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FE4" w:rsidRDefault="003F0FE4" w:rsidP="003F0FE4">
      <w:pPr>
        <w:spacing w:after="0"/>
        <w:jc w:val="center"/>
        <w:rPr>
          <w:rFonts w:ascii="Times New Roman" w:hAnsi="Times New Roman" w:cs="Times New Roman"/>
          <w:b/>
          <w:sz w:val="28"/>
          <w:szCs w:val="28"/>
        </w:rPr>
      </w:pPr>
      <w:r>
        <w:rPr>
          <w:rFonts w:ascii="Times New Roman" w:hAnsi="Times New Roman" w:cs="Times New Roman"/>
          <w:b/>
          <w:sz w:val="28"/>
          <w:szCs w:val="28"/>
        </w:rPr>
        <w:t>KLAUZULA INFORMACYJNA</w:t>
      </w:r>
    </w:p>
    <w:p w:rsidR="003F0FE4" w:rsidRDefault="003F0FE4" w:rsidP="003F0FE4">
      <w:pPr>
        <w:spacing w:after="0"/>
        <w:jc w:val="center"/>
        <w:rPr>
          <w:rFonts w:ascii="Times New Roman" w:hAnsi="Times New Roman" w:cs="Times New Roman"/>
          <w:b/>
          <w:sz w:val="24"/>
          <w:szCs w:val="24"/>
        </w:rPr>
      </w:pPr>
      <w:r>
        <w:rPr>
          <w:rFonts w:ascii="Times New Roman" w:hAnsi="Times New Roman" w:cs="Times New Roman"/>
          <w:b/>
          <w:sz w:val="24"/>
          <w:szCs w:val="24"/>
        </w:rPr>
        <w:t>Osoby składające wniosek o przyznanie prawa do zasiłku osobom bezrobotnym na zasadach określonych przepisami o koordynacji systemów zabezpieczenia społecznego</w:t>
      </w:r>
    </w:p>
    <w:p w:rsidR="003F0FE4" w:rsidRDefault="003F0FE4" w:rsidP="003F0FE4">
      <w:pPr>
        <w:spacing w:after="0"/>
        <w:jc w:val="both"/>
        <w:rPr>
          <w:rFonts w:ascii="Times New Roman" w:hAnsi="Times New Roman" w:cs="Times New Roman"/>
          <w:sz w:val="24"/>
          <w:szCs w:val="24"/>
        </w:rPr>
      </w:pPr>
    </w:p>
    <w:p w:rsidR="003F0FE4" w:rsidRDefault="003F0FE4" w:rsidP="003F0FE4">
      <w:pPr>
        <w:spacing w:after="0"/>
        <w:jc w:val="both"/>
        <w:rPr>
          <w:rFonts w:ascii="Times New Roman" w:hAnsi="Times New Roman" w:cs="Times New Roman"/>
          <w:sz w:val="24"/>
          <w:szCs w:val="24"/>
        </w:rPr>
      </w:pPr>
      <w:r>
        <w:rPr>
          <w:rFonts w:ascii="Times New Roman" w:hAnsi="Times New Roman" w:cs="Times New Roman"/>
          <w:sz w:val="24"/>
          <w:szCs w:val="24"/>
        </w:rPr>
        <w:t>Administratorem Pani/Pana danych osobowych jest Wojewódzki Urząd Pracy w Warszawie</w:t>
      </w:r>
      <w:r>
        <w:rPr>
          <w:rFonts w:ascii="Times New Roman" w:hAnsi="Times New Roman" w:cs="Times New Roman"/>
          <w:sz w:val="24"/>
          <w:szCs w:val="24"/>
        </w:rPr>
        <w:br/>
        <w:t xml:space="preserve">ul. Młynarska 16, 01-205 Warszawa. </w:t>
      </w:r>
    </w:p>
    <w:p w:rsidR="003F0FE4" w:rsidRDefault="003F0FE4" w:rsidP="003F0FE4">
      <w:pPr>
        <w:spacing w:after="0"/>
        <w:jc w:val="both"/>
        <w:rPr>
          <w:rFonts w:ascii="Times New Roman" w:hAnsi="Times New Roman" w:cs="Times New Roman"/>
          <w:sz w:val="24"/>
          <w:szCs w:val="24"/>
        </w:rPr>
      </w:pPr>
    </w:p>
    <w:p w:rsidR="003F0FE4" w:rsidRDefault="003F0FE4" w:rsidP="003F0FE4">
      <w:pPr>
        <w:spacing w:after="0"/>
        <w:jc w:val="both"/>
        <w:rPr>
          <w:rFonts w:ascii="Times New Roman" w:hAnsi="Times New Roman" w:cs="Times New Roman"/>
          <w:sz w:val="24"/>
          <w:szCs w:val="24"/>
        </w:rPr>
      </w:pPr>
      <w:r>
        <w:rPr>
          <w:rFonts w:ascii="Times New Roman" w:hAnsi="Times New Roman" w:cs="Times New Roman"/>
          <w:sz w:val="24"/>
          <w:szCs w:val="24"/>
        </w:rPr>
        <w:t xml:space="preserve">Z administratorem danych można się skontaktować poprzez adres </w:t>
      </w:r>
      <w:r w:rsidR="00073F25">
        <w:rPr>
          <w:rFonts w:ascii="Times New Roman" w:hAnsi="Times New Roman" w:cs="Times New Roman"/>
          <w:sz w:val="24"/>
          <w:szCs w:val="24"/>
        </w:rPr>
        <w:t>e-</w:t>
      </w:r>
      <w:r>
        <w:rPr>
          <w:rFonts w:ascii="Times New Roman" w:hAnsi="Times New Roman" w:cs="Times New Roman"/>
          <w:sz w:val="24"/>
          <w:szCs w:val="24"/>
        </w:rPr>
        <w:t>mailowy wup@wup.mazowsze.pl, telefonicznie pod numerem 22 578 44 00 lub pisemnie na adres siedziby administratora.</w:t>
      </w:r>
    </w:p>
    <w:p w:rsidR="003F0FE4" w:rsidRDefault="003F0FE4" w:rsidP="003F0FE4">
      <w:pPr>
        <w:spacing w:after="0"/>
        <w:jc w:val="both"/>
        <w:rPr>
          <w:rFonts w:ascii="Times New Roman" w:hAnsi="Times New Roman" w:cs="Times New Roman"/>
          <w:sz w:val="24"/>
          <w:szCs w:val="24"/>
        </w:rPr>
      </w:pPr>
    </w:p>
    <w:p w:rsidR="003F0FE4" w:rsidRDefault="003F0FE4" w:rsidP="003F0FE4">
      <w:pPr>
        <w:spacing w:after="0"/>
        <w:jc w:val="both"/>
        <w:rPr>
          <w:rFonts w:ascii="Times New Roman" w:eastAsiaTheme="minorHAnsi" w:hAnsi="Times New Roman" w:cs="Times New Roman"/>
          <w:sz w:val="24"/>
          <w:szCs w:val="24"/>
        </w:rPr>
      </w:pPr>
      <w:r>
        <w:rPr>
          <w:rFonts w:ascii="Times New Roman" w:hAnsi="Times New Roman" w:cs="Times New Roman"/>
          <w:sz w:val="24"/>
          <w:szCs w:val="24"/>
        </w:rPr>
        <w:t xml:space="preserve">We wszystkich sprawach dotyczących przetwarzania danych osobowych oraz korzystania </w:t>
      </w:r>
      <w:r>
        <w:rPr>
          <w:rFonts w:ascii="Times New Roman" w:hAnsi="Times New Roman" w:cs="Times New Roman"/>
          <w:sz w:val="24"/>
          <w:szCs w:val="24"/>
        </w:rPr>
        <w:br/>
        <w:t xml:space="preserve">z praw związanych z przetwarzaniem danych może się Pani/ Pan skontaktować poprzez e-mail iod@wup.mazowsze.pl lub pisemnie na adres siedziby administratora. </w:t>
      </w:r>
    </w:p>
    <w:p w:rsidR="003F0FE4" w:rsidRDefault="003F0FE4" w:rsidP="003F0FE4">
      <w:pPr>
        <w:spacing w:after="0"/>
        <w:jc w:val="both"/>
        <w:rPr>
          <w:rFonts w:ascii="Times New Roman" w:hAnsi="Times New Roman" w:cs="Times New Roman"/>
          <w:sz w:val="24"/>
          <w:szCs w:val="24"/>
        </w:rPr>
      </w:pPr>
    </w:p>
    <w:p w:rsidR="003F0FE4" w:rsidRDefault="003F0FE4" w:rsidP="003F0FE4">
      <w:pPr>
        <w:spacing w:after="0"/>
        <w:jc w:val="both"/>
        <w:rPr>
          <w:rFonts w:ascii="Times New Roman" w:hAnsi="Times New Roman" w:cs="Times New Roman"/>
          <w:sz w:val="24"/>
          <w:szCs w:val="24"/>
        </w:rPr>
      </w:pPr>
      <w:r>
        <w:rPr>
          <w:rFonts w:ascii="Times New Roman" w:hAnsi="Times New Roman" w:cs="Times New Roman"/>
          <w:sz w:val="24"/>
          <w:szCs w:val="24"/>
        </w:rPr>
        <w:t>Pani/Pana dane będą przetwarzane w celu realizacji zadań wynikających z koordynacji systemów zabezpieczenia społecznego w zakresie świadczeń dla bezrobotnych państw UE/EOG i Szwajcarii oraz państw, z którymi Rzeczpospolita Polska zawarła dwustronne umowy międzynarodowe o zabezpieczeniu społecznym d</w:t>
      </w:r>
      <w:r w:rsidR="00235AC9">
        <w:rPr>
          <w:rFonts w:ascii="Times New Roman" w:hAnsi="Times New Roman" w:cs="Times New Roman"/>
          <w:sz w:val="24"/>
          <w:szCs w:val="24"/>
        </w:rPr>
        <w:t>otyczących ustale</w:t>
      </w:r>
      <w:r>
        <w:rPr>
          <w:rFonts w:ascii="Times New Roman" w:hAnsi="Times New Roman" w:cs="Times New Roman"/>
          <w:sz w:val="24"/>
          <w:szCs w:val="24"/>
        </w:rPr>
        <w:t xml:space="preserve">nia prawa do zasiłku dla bezrobotnych, prowadzenia korespondencji w ww. zakresie oraz w celach archiwalnych. </w:t>
      </w:r>
    </w:p>
    <w:p w:rsidR="003F0FE4" w:rsidRDefault="003F0FE4" w:rsidP="003F0FE4">
      <w:pPr>
        <w:spacing w:after="0"/>
        <w:jc w:val="both"/>
        <w:rPr>
          <w:rFonts w:ascii="Times New Roman" w:hAnsi="Times New Roman" w:cs="Times New Roman"/>
          <w:sz w:val="24"/>
          <w:szCs w:val="24"/>
        </w:rPr>
      </w:pPr>
    </w:p>
    <w:p w:rsidR="003F0FE4" w:rsidRDefault="003F0FE4" w:rsidP="008A6D91">
      <w:pPr>
        <w:autoSpaceDN w:val="0"/>
        <w:spacing w:after="0"/>
        <w:jc w:val="both"/>
        <w:rPr>
          <w:rFonts w:ascii="Times New Roman" w:hAnsi="Times New Roman" w:cs="Times New Roman"/>
          <w:sz w:val="24"/>
          <w:szCs w:val="24"/>
        </w:rPr>
      </w:pPr>
      <w:r>
        <w:rPr>
          <w:rFonts w:ascii="Times New Roman" w:hAnsi="Times New Roman" w:cs="Times New Roman"/>
          <w:sz w:val="24"/>
          <w:szCs w:val="24"/>
        </w:rPr>
        <w:t xml:space="preserve">Podstawą prawną przetwarzania tych danych jest art. 6 ust. 1 lit. c oraz art. 9 ust.2 lit b </w:t>
      </w:r>
      <w:r>
        <w:rPr>
          <w:rFonts w:ascii="Times New Roman" w:hAnsi="Times New Roman" w:cs="Times New Roman"/>
          <w:snapToGrid w:val="0"/>
          <w:sz w:val="24"/>
          <w:szCs w:val="24"/>
        </w:rPr>
        <w:t xml:space="preserve">Rozporządzenia Parlamentu Europejskiego i Rady (UE) </w:t>
      </w:r>
      <w:r w:rsidR="00811616">
        <w:rPr>
          <w:rFonts w:ascii="Times New Roman" w:hAnsi="Times New Roman" w:cs="Times New Roman"/>
          <w:snapToGrid w:val="0"/>
          <w:sz w:val="24"/>
          <w:szCs w:val="24"/>
        </w:rPr>
        <w:t xml:space="preserve">2016/679 </w:t>
      </w:r>
      <w:r>
        <w:rPr>
          <w:rFonts w:ascii="Times New Roman" w:hAnsi="Times New Roman" w:cs="Times New Roman"/>
          <w:snapToGrid w:val="0"/>
          <w:sz w:val="24"/>
          <w:szCs w:val="24"/>
        </w:rPr>
        <w:t xml:space="preserve">z dnia 27 kwietnia 2016 r. </w:t>
      </w:r>
      <w:r>
        <w:rPr>
          <w:rFonts w:ascii="Times New Roman" w:hAnsi="Times New Roman" w:cs="Times New Roman"/>
          <w:snapToGrid w:val="0"/>
          <w:sz w:val="24"/>
          <w:szCs w:val="24"/>
        </w:rPr>
        <w:br/>
        <w:t xml:space="preserve">w sprawie ochrony osób fizycznych w związku z przetwarzaniem danych osobowych </w:t>
      </w:r>
      <w:r>
        <w:rPr>
          <w:rFonts w:ascii="Times New Roman" w:hAnsi="Times New Roman" w:cs="Times New Roman"/>
          <w:snapToGrid w:val="0"/>
          <w:sz w:val="24"/>
          <w:szCs w:val="24"/>
        </w:rPr>
        <w:br/>
        <w:t xml:space="preserve">i w sprawie swobodnego przepływu takich danych oraz uchylenia dyrektywy 95/46/WE (ogólne rozporządzenie o ochronie danych) (Tekst mający znaczenie dla EOG) (Dz. Urz. UE L 119 z dnia 04.05.2016 r.) </w:t>
      </w:r>
      <w:r w:rsidR="00B51AFE">
        <w:rPr>
          <w:rFonts w:ascii="Times New Roman" w:hAnsi="Times New Roman" w:cs="Times New Roman"/>
          <w:snapToGrid w:val="0"/>
          <w:sz w:val="24"/>
          <w:szCs w:val="24"/>
        </w:rPr>
        <w:t xml:space="preserve">– dalej </w:t>
      </w:r>
      <w:r>
        <w:rPr>
          <w:rFonts w:ascii="Times New Roman" w:hAnsi="Times New Roman" w:cs="Times New Roman"/>
          <w:snapToGrid w:val="0"/>
          <w:sz w:val="24"/>
          <w:szCs w:val="24"/>
        </w:rPr>
        <w:t xml:space="preserve">(RODO) </w:t>
      </w:r>
      <w:r>
        <w:rPr>
          <w:rFonts w:ascii="Times New Roman" w:hAnsi="Times New Roman" w:cs="Times New Roman"/>
          <w:sz w:val="24"/>
          <w:szCs w:val="24"/>
        </w:rPr>
        <w:t>w związku z:</w:t>
      </w:r>
    </w:p>
    <w:p w:rsidR="003F0FE4" w:rsidRDefault="003F0FE4" w:rsidP="008A6D91">
      <w:pPr>
        <w:autoSpaceDN w:val="0"/>
        <w:spacing w:after="0"/>
        <w:jc w:val="both"/>
        <w:rPr>
          <w:rFonts w:ascii="Times New Roman" w:hAnsi="Times New Roman" w:cs="Times New Roman"/>
          <w:sz w:val="24"/>
          <w:szCs w:val="24"/>
        </w:rPr>
      </w:pPr>
      <w:r>
        <w:rPr>
          <w:rFonts w:ascii="Times New Roman" w:hAnsi="Times New Roman" w:cs="Times New Roman"/>
          <w:sz w:val="24"/>
          <w:szCs w:val="24"/>
        </w:rPr>
        <w:t xml:space="preserve">- art. 8 ust 1 pkt. 8 ustawy z dnia 20 kwietnia 2004 r. o promocji zatrudnienia i instytucjach rynku pracy (tekst jednolity: Dz. U. z 2017 r. poz. 1065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3F0FE4" w:rsidRDefault="003F0FE4" w:rsidP="008A6D91">
      <w:pPr>
        <w:autoSpaceDN w:val="0"/>
        <w:spacing w:after="0"/>
        <w:jc w:val="both"/>
        <w:rPr>
          <w:rFonts w:ascii="Times New Roman" w:hAnsi="Times New Roman" w:cs="Times New Roman"/>
          <w:sz w:val="24"/>
          <w:szCs w:val="24"/>
        </w:rPr>
      </w:pPr>
      <w:r>
        <w:rPr>
          <w:rFonts w:ascii="Times New Roman" w:hAnsi="Times New Roman" w:cs="Times New Roman"/>
          <w:sz w:val="24"/>
          <w:szCs w:val="24"/>
        </w:rPr>
        <w:t xml:space="preserve">- Rozporządzeniem Ministra Pracy i Polityki Społecznej z dnia 18 sierpnia 2009 r. w sprawie szczegółowego trybu przyznawania zasiłku dla bezrobotnych, stypendium i dodatku aktywizacyjnego (Dz. U. 2014, poz. 1189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3F0FE4" w:rsidRPr="00224559" w:rsidRDefault="00224559" w:rsidP="008A6D91">
      <w:pPr>
        <w:autoSpaceDN w:val="0"/>
        <w:spacing w:after="0"/>
        <w:rPr>
          <w:rFonts w:ascii="Times New Roman" w:hAnsi="Times New Roman" w:cs="Times New Roman"/>
          <w:sz w:val="24"/>
          <w:szCs w:val="24"/>
        </w:rPr>
      </w:pPr>
      <w:r>
        <w:rPr>
          <w:rFonts w:ascii="Times New Roman" w:hAnsi="Times New Roman" w:cs="Times New Roman"/>
          <w:sz w:val="24"/>
          <w:szCs w:val="24"/>
        </w:rPr>
        <w:t xml:space="preserve">- </w:t>
      </w:r>
      <w:r w:rsidR="003F0FE4">
        <w:rPr>
          <w:rFonts w:ascii="Times New Roman" w:hAnsi="Times New Roman" w:cs="Times New Roman"/>
          <w:sz w:val="24"/>
          <w:szCs w:val="24"/>
        </w:rPr>
        <w:t>Rozporządzeniem Ministra Pracy i Polityki Społeczn</w:t>
      </w:r>
      <w:r>
        <w:rPr>
          <w:rFonts w:ascii="Times New Roman" w:hAnsi="Times New Roman" w:cs="Times New Roman"/>
          <w:sz w:val="24"/>
          <w:szCs w:val="24"/>
        </w:rPr>
        <w:t xml:space="preserve">ej z dnia 12 listopada 2012 r. </w:t>
      </w:r>
      <w:r w:rsidR="003F0FE4">
        <w:rPr>
          <w:rFonts w:ascii="Times New Roman" w:hAnsi="Times New Roman" w:cs="Times New Roman"/>
          <w:sz w:val="24"/>
          <w:szCs w:val="24"/>
        </w:rPr>
        <w:t>w sprawie rejestracji bezrobotnych i poszukujących pracy (Dz. U z 2012 r. poz.1299),</w:t>
      </w:r>
    </w:p>
    <w:p w:rsidR="003F0FE4" w:rsidRPr="00541944" w:rsidRDefault="003F0FE4" w:rsidP="008A6D91">
      <w:pPr>
        <w:autoSpaceDN w:val="0"/>
        <w:spacing w:after="0"/>
        <w:jc w:val="both"/>
        <w:rPr>
          <w:rFonts w:ascii="Times New Roman" w:hAnsi="Times New Roman" w:cs="Times New Roman"/>
          <w:b/>
          <w:bCs/>
          <w:sz w:val="24"/>
          <w:szCs w:val="24"/>
        </w:rPr>
      </w:pPr>
      <w:r>
        <w:rPr>
          <w:rFonts w:ascii="Times New Roman" w:hAnsi="Times New Roman" w:cs="Times New Roman"/>
          <w:sz w:val="24"/>
          <w:szCs w:val="24"/>
        </w:rPr>
        <w:t>- Rozporządzeniem Parlamentu Europejskiego i Rady (WE) Nr 883/2004 z dnia 29 kwietnia 2004 r. w sprawie koordynacji systemów zabezpieczenia społecznego (Tekst mający znaczenie dla EOG i dla Szwajcarii</w:t>
      </w:r>
      <w:r w:rsidRPr="00541944">
        <w:rPr>
          <w:rFonts w:ascii="Times New Roman" w:hAnsi="Times New Roman" w:cs="Times New Roman"/>
          <w:b/>
          <w:sz w:val="24"/>
          <w:szCs w:val="24"/>
        </w:rPr>
        <w:t xml:space="preserve">) ( </w:t>
      </w:r>
      <w:r w:rsidRPr="00541944">
        <w:rPr>
          <w:rStyle w:val="Pogrubienie"/>
          <w:rFonts w:ascii="Times New Roman" w:hAnsi="Times New Roman" w:cs="Times New Roman"/>
          <w:b w:val="0"/>
          <w:sz w:val="24"/>
          <w:szCs w:val="24"/>
        </w:rPr>
        <w:t>Dz. Urz.</w:t>
      </w:r>
      <w:r w:rsidRPr="00541944">
        <w:rPr>
          <w:rFonts w:ascii="Times New Roman" w:hAnsi="Times New Roman" w:cs="Times New Roman"/>
          <w:b/>
          <w:sz w:val="24"/>
          <w:szCs w:val="24"/>
        </w:rPr>
        <w:t xml:space="preserve"> </w:t>
      </w:r>
      <w:r w:rsidRPr="00541944">
        <w:rPr>
          <w:rStyle w:val="Pogrubienie"/>
          <w:rFonts w:ascii="Times New Roman" w:hAnsi="Times New Roman" w:cs="Times New Roman"/>
          <w:b w:val="0"/>
          <w:sz w:val="24"/>
          <w:szCs w:val="24"/>
        </w:rPr>
        <w:t>L 166 z 30 kwietnia 2004 r.),</w:t>
      </w:r>
    </w:p>
    <w:p w:rsidR="003F0FE4" w:rsidRPr="00541944" w:rsidRDefault="003F0FE4" w:rsidP="008A6D91">
      <w:pPr>
        <w:autoSpaceDN w:val="0"/>
        <w:spacing w:after="0"/>
        <w:jc w:val="both"/>
        <w:rPr>
          <w:rStyle w:val="Pogrubienie"/>
          <w:b w:val="0"/>
        </w:rPr>
      </w:pPr>
      <w:r>
        <w:rPr>
          <w:rFonts w:ascii="Times New Roman" w:hAnsi="Times New Roman" w:cs="Times New Roman"/>
          <w:sz w:val="24"/>
          <w:szCs w:val="24"/>
        </w:rPr>
        <w:t xml:space="preserve">- Rozporządzeniem Parlamentu Europejskiego  i Rady (WE) Nr 987/2009 z dnia 16 września </w:t>
      </w:r>
      <w:r>
        <w:rPr>
          <w:rFonts w:ascii="Times New Roman" w:hAnsi="Times New Roman" w:cs="Times New Roman"/>
          <w:sz w:val="24"/>
          <w:szCs w:val="24"/>
        </w:rPr>
        <w:br/>
        <w:t>2009 r. dotyczące wykonywania rozporządzenia (WE) Nr 883/2004 w sprawie koordynacji systemów zabezpieczenia społecznego (Tekst mający znaczenie dla EOG i dla Szwajcarii</w:t>
      </w:r>
      <w:r w:rsidRPr="00541944">
        <w:rPr>
          <w:rFonts w:ascii="Times New Roman" w:hAnsi="Times New Roman" w:cs="Times New Roman"/>
          <w:b/>
          <w:sz w:val="24"/>
          <w:szCs w:val="24"/>
        </w:rPr>
        <w:t>) (</w:t>
      </w:r>
      <w:r w:rsidRPr="00541944">
        <w:rPr>
          <w:rStyle w:val="Pogrubienie"/>
          <w:rFonts w:ascii="Times New Roman" w:hAnsi="Times New Roman" w:cs="Times New Roman"/>
          <w:b w:val="0"/>
          <w:sz w:val="24"/>
          <w:szCs w:val="24"/>
        </w:rPr>
        <w:t>Dz. Urz. L 284 z dnia 30 października 2009 r.).</w:t>
      </w:r>
    </w:p>
    <w:p w:rsidR="003F0FE4" w:rsidRDefault="003F0FE4" w:rsidP="003F0FE4">
      <w:pPr>
        <w:autoSpaceDN w:val="0"/>
        <w:spacing w:after="0"/>
        <w:jc w:val="both"/>
      </w:pPr>
    </w:p>
    <w:p w:rsidR="003F0FE4" w:rsidRDefault="003F0FE4" w:rsidP="003F0FE4">
      <w:pPr>
        <w:spacing w:after="0"/>
        <w:jc w:val="both"/>
        <w:rPr>
          <w:rFonts w:ascii="Times New Roman" w:eastAsiaTheme="minorHAnsi" w:hAnsi="Times New Roman" w:cs="Times New Roman"/>
          <w:sz w:val="24"/>
          <w:szCs w:val="24"/>
        </w:rPr>
      </w:pPr>
      <w:r>
        <w:rPr>
          <w:rFonts w:ascii="Times New Roman" w:hAnsi="Times New Roman" w:cs="Times New Roman"/>
          <w:sz w:val="24"/>
          <w:szCs w:val="24"/>
        </w:rPr>
        <w:lastRenderedPageBreak/>
        <w:t>Pani/Pana dane osobowe będą przechowywane przez okres realizacji zadania, do którego dane osobowe zostały zebrane, a następnie do wygaśnięcia obowiązku przechowywania danych wynikającego z przepisów prawa.</w:t>
      </w:r>
    </w:p>
    <w:p w:rsidR="003F0FE4" w:rsidRDefault="003F0FE4" w:rsidP="003F0FE4">
      <w:pPr>
        <w:spacing w:after="0"/>
        <w:jc w:val="both"/>
        <w:rPr>
          <w:rFonts w:ascii="Times New Roman" w:hAnsi="Times New Roman" w:cs="Times New Roman"/>
          <w:sz w:val="24"/>
          <w:szCs w:val="24"/>
        </w:rPr>
      </w:pPr>
    </w:p>
    <w:p w:rsidR="003F0FE4" w:rsidRDefault="003F0FE4" w:rsidP="003F0FE4">
      <w:pPr>
        <w:spacing w:after="0"/>
        <w:jc w:val="both"/>
        <w:rPr>
          <w:rFonts w:ascii="Times New Roman" w:hAnsi="Times New Roman" w:cs="Times New Roman"/>
          <w:sz w:val="24"/>
          <w:szCs w:val="24"/>
        </w:rPr>
      </w:pPr>
      <w:r>
        <w:rPr>
          <w:rFonts w:ascii="Times New Roman" w:hAnsi="Times New Roman" w:cs="Times New Roman"/>
          <w:sz w:val="24"/>
          <w:szCs w:val="24"/>
        </w:rPr>
        <w:t>Dane nie będą przetwarzane w sposób zautomatyzowany, w celu podjęcia decyzji w sprawie indywidualnej.</w:t>
      </w:r>
    </w:p>
    <w:p w:rsidR="003F0FE4" w:rsidRDefault="003F0FE4" w:rsidP="003F0FE4">
      <w:pPr>
        <w:spacing w:after="0"/>
        <w:jc w:val="both"/>
        <w:rPr>
          <w:rFonts w:ascii="Times New Roman" w:hAnsi="Times New Roman" w:cs="Times New Roman"/>
          <w:sz w:val="24"/>
          <w:szCs w:val="24"/>
        </w:rPr>
      </w:pPr>
    </w:p>
    <w:p w:rsidR="003F0FE4" w:rsidRDefault="003F0FE4" w:rsidP="003F0FE4">
      <w:pPr>
        <w:spacing w:after="0"/>
        <w:jc w:val="both"/>
        <w:rPr>
          <w:rFonts w:ascii="Times New Roman" w:eastAsiaTheme="minorHAnsi" w:hAnsi="Times New Roman" w:cs="Times New Roman"/>
          <w:sz w:val="24"/>
          <w:szCs w:val="24"/>
        </w:rPr>
      </w:pPr>
      <w:r>
        <w:rPr>
          <w:rFonts w:ascii="Times New Roman" w:hAnsi="Times New Roman" w:cs="Times New Roman"/>
          <w:sz w:val="24"/>
          <w:szCs w:val="24"/>
        </w:rPr>
        <w:t xml:space="preserve">Dane osobowe będą udostępniane Ministerstwu Rodziny, Pracy i Polityki Społecznej, powiatowym urzędom pracy, wojewódzkim urzędom pracy, </w:t>
      </w:r>
      <w:bookmarkStart w:id="0" w:name="_GoBack"/>
      <w:bookmarkEnd w:id="0"/>
      <w:r>
        <w:rPr>
          <w:rFonts w:ascii="Times New Roman" w:hAnsi="Times New Roman" w:cs="Times New Roman"/>
          <w:sz w:val="24"/>
          <w:szCs w:val="24"/>
        </w:rPr>
        <w:t>sądom, instytucjom właściwym krajów UE/EOG i Szwajcarii, w których Pani/Pan posiada okresy zatrudnienia/ubezpieczenia lub pracy na własny rachunek. Konieczne jest to do wykonania ustawowych zadań urzędu.</w:t>
      </w:r>
    </w:p>
    <w:p w:rsidR="003F0FE4" w:rsidRDefault="003F0FE4" w:rsidP="003F0FE4">
      <w:pPr>
        <w:spacing w:after="0"/>
        <w:jc w:val="both"/>
        <w:rPr>
          <w:rFonts w:ascii="Times New Roman" w:hAnsi="Times New Roman" w:cs="Times New Roman"/>
          <w:sz w:val="24"/>
          <w:szCs w:val="24"/>
        </w:rPr>
      </w:pPr>
    </w:p>
    <w:p w:rsidR="003F0FE4" w:rsidRDefault="003F0FE4" w:rsidP="003F0FE4">
      <w:pPr>
        <w:spacing w:after="0"/>
        <w:jc w:val="both"/>
        <w:rPr>
          <w:rFonts w:ascii="Times New Roman" w:eastAsiaTheme="minorHAnsi" w:hAnsi="Times New Roman" w:cs="Times New Roman"/>
          <w:strike/>
          <w:sz w:val="24"/>
          <w:szCs w:val="24"/>
        </w:rPr>
      </w:pPr>
      <w:r>
        <w:rPr>
          <w:rFonts w:ascii="Times New Roman" w:hAnsi="Times New Roman" w:cs="Times New Roman"/>
          <w:sz w:val="24"/>
          <w:szCs w:val="24"/>
        </w:rPr>
        <w:t xml:space="preserve">Przysługuje Pani/ Panu prawo dostępu do swoich danych osobowych, ich sprostowania,  prawo do usunięcia lub ograniczenia przetwarzania danych, prawo do wniesienia sprzeciwu wobec przetwarzania danych oraz prawo do przenoszenia danych na zasadach określonych </w:t>
      </w:r>
      <w:r>
        <w:rPr>
          <w:rFonts w:ascii="Times New Roman" w:hAnsi="Times New Roman" w:cs="Times New Roman"/>
          <w:sz w:val="24"/>
          <w:szCs w:val="24"/>
        </w:rPr>
        <w:br/>
        <w:t xml:space="preserve">w RODO. </w:t>
      </w:r>
    </w:p>
    <w:p w:rsidR="003F0FE4" w:rsidRDefault="003F0FE4" w:rsidP="003F0FE4">
      <w:pPr>
        <w:spacing w:after="0"/>
        <w:jc w:val="both"/>
        <w:rPr>
          <w:rFonts w:ascii="Times New Roman" w:hAnsi="Times New Roman" w:cs="Times New Roman"/>
          <w:sz w:val="24"/>
          <w:szCs w:val="24"/>
        </w:rPr>
      </w:pPr>
    </w:p>
    <w:p w:rsidR="003F0FE4" w:rsidRDefault="003F0FE4" w:rsidP="003F0FE4">
      <w:pPr>
        <w:spacing w:after="0"/>
        <w:jc w:val="both"/>
        <w:rPr>
          <w:rFonts w:ascii="Times New Roman" w:hAnsi="Times New Roman" w:cs="Times New Roman"/>
          <w:sz w:val="24"/>
          <w:szCs w:val="24"/>
        </w:rPr>
      </w:pPr>
      <w:r>
        <w:rPr>
          <w:rFonts w:ascii="Times New Roman" w:hAnsi="Times New Roman" w:cs="Times New Roman"/>
          <w:sz w:val="24"/>
          <w:szCs w:val="24"/>
        </w:rPr>
        <w:t>Przysługuje Pani/ Panu również prawo wniesienia skargi do organu nadzorczego zajmującego się ochroną danych osobowych w państwie członkowskim Pani/ Pana zwykłego pobytu, miejsca pracy lub miejsca popełnienia domniemanego naruszenia.</w:t>
      </w:r>
    </w:p>
    <w:p w:rsidR="003F0FE4" w:rsidRDefault="003F0FE4" w:rsidP="003F0FE4">
      <w:pPr>
        <w:spacing w:after="0"/>
        <w:jc w:val="both"/>
        <w:rPr>
          <w:rFonts w:ascii="Times New Roman" w:hAnsi="Times New Roman" w:cs="Times New Roman"/>
          <w:b/>
          <w:i/>
          <w:sz w:val="24"/>
          <w:szCs w:val="24"/>
        </w:rPr>
      </w:pPr>
    </w:p>
    <w:p w:rsidR="003F0FE4" w:rsidRDefault="003F0FE4" w:rsidP="003F0FE4">
      <w:pPr>
        <w:spacing w:line="240" w:lineRule="auto"/>
        <w:jc w:val="both"/>
        <w:rPr>
          <w:rFonts w:ascii="Times New Roman" w:eastAsiaTheme="minorHAnsi" w:hAnsi="Times New Roman" w:cs="Times New Roman"/>
          <w:sz w:val="24"/>
          <w:szCs w:val="24"/>
        </w:rPr>
      </w:pPr>
      <w:r>
        <w:rPr>
          <w:rFonts w:ascii="Times New Roman" w:hAnsi="Times New Roman" w:cs="Times New Roman"/>
          <w:sz w:val="24"/>
          <w:szCs w:val="24"/>
        </w:rPr>
        <w:t xml:space="preserve">Podanie danych osobowych jest obowiązkowe i wynika z ww. aktów prawnych. </w:t>
      </w:r>
    </w:p>
    <w:p w:rsidR="003F0FE4" w:rsidRDefault="003F0FE4" w:rsidP="003F0FE4">
      <w:pPr>
        <w:spacing w:after="0"/>
        <w:jc w:val="both"/>
        <w:rPr>
          <w:rFonts w:ascii="Times New Roman" w:hAnsi="Times New Roman" w:cs="Times New Roman"/>
          <w:sz w:val="24"/>
          <w:szCs w:val="24"/>
        </w:rPr>
      </w:pPr>
      <w:r>
        <w:rPr>
          <w:rFonts w:ascii="Times New Roman" w:hAnsi="Times New Roman" w:cs="Times New Roman"/>
          <w:sz w:val="24"/>
          <w:szCs w:val="24"/>
        </w:rPr>
        <w:t>Niepodanie danych osobowych uniemożliwi świadczenie usługi.</w:t>
      </w:r>
    </w:p>
    <w:p w:rsidR="003F0FE4" w:rsidRDefault="003F0FE4" w:rsidP="003F0FE4">
      <w:pPr>
        <w:spacing w:after="0"/>
      </w:pPr>
    </w:p>
    <w:p w:rsidR="000146F8" w:rsidRDefault="000146F8"/>
    <w:sectPr w:rsidR="000146F8" w:rsidSect="009A1701">
      <w:type w:val="continuous"/>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8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B7"/>
    <w:rsid w:val="000146F8"/>
    <w:rsid w:val="00073F25"/>
    <w:rsid w:val="00224559"/>
    <w:rsid w:val="00235AC9"/>
    <w:rsid w:val="0035498F"/>
    <w:rsid w:val="003F0FE4"/>
    <w:rsid w:val="004021FF"/>
    <w:rsid w:val="00541944"/>
    <w:rsid w:val="00686426"/>
    <w:rsid w:val="00805C16"/>
    <w:rsid w:val="00811616"/>
    <w:rsid w:val="008A6D91"/>
    <w:rsid w:val="009A1701"/>
    <w:rsid w:val="00A025B7"/>
    <w:rsid w:val="00B51A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193C"/>
  <w15:chartTrackingRefBased/>
  <w15:docId w15:val="{A0593DFF-1C5B-4843-8D6E-3AD7F6F1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0FE4"/>
    <w:pPr>
      <w:spacing w:after="20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F0F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191329">
      <w:bodyDiv w:val="1"/>
      <w:marLeft w:val="0"/>
      <w:marRight w:val="0"/>
      <w:marTop w:val="0"/>
      <w:marBottom w:val="0"/>
      <w:divBdr>
        <w:top w:val="none" w:sz="0" w:space="0" w:color="auto"/>
        <w:left w:val="none" w:sz="0" w:space="0" w:color="auto"/>
        <w:bottom w:val="none" w:sz="0" w:space="0" w:color="auto"/>
        <w:right w:val="none" w:sz="0" w:space="0" w:color="auto"/>
      </w:divBdr>
    </w:div>
    <w:div w:id="214408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576</Words>
  <Characters>3460</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Ogrzebacz</dc:creator>
  <cp:keywords/>
  <dc:description/>
  <cp:lastModifiedBy>Elżbieta Ogrzebacz</cp:lastModifiedBy>
  <cp:revision>13</cp:revision>
  <dcterms:created xsi:type="dcterms:W3CDTF">2018-06-09T12:35:00Z</dcterms:created>
  <dcterms:modified xsi:type="dcterms:W3CDTF">2018-06-13T13:50:00Z</dcterms:modified>
</cp:coreProperties>
</file>