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6B046569" w:rsidR="00AA24A5" w:rsidRDefault="000C064B" w:rsidP="00214A0B">
      <w:pPr>
        <w:pStyle w:val="Podtytu"/>
        <w:spacing w:line="360" w:lineRule="auto"/>
      </w:pPr>
      <w:r>
        <w:t xml:space="preserve">Styczeń </w:t>
      </w:r>
      <w:r w:rsidR="001E1132">
        <w:t>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245CC3CE" w14:textId="77777777" w:rsidR="005E06BF" w:rsidRDefault="005E06BF" w:rsidP="005E06BF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771846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>styczniu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130 114 osób bezrobotnych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6 906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13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285 osó</w:t>
      </w:r>
      <w:r w:rsidRPr="00771846">
        <w:rPr>
          <w:rFonts w:ascii="Calibri" w:hAnsi="Calibri" w:cs="Calibri"/>
          <w:szCs w:val="24"/>
        </w:rPr>
        <w:t>b mniej niż w </w:t>
      </w:r>
      <w:r>
        <w:rPr>
          <w:rFonts w:ascii="Calibri" w:hAnsi="Calibri" w:cs="Calibri"/>
          <w:szCs w:val="24"/>
        </w:rPr>
        <w:t>styczniu</w:t>
      </w:r>
      <w:r w:rsidRPr="00A044D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2019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51,0% osób bezrobotnych.</w:t>
      </w:r>
    </w:p>
    <w:p w14:paraId="15D07C32" w14:textId="77777777" w:rsidR="005E06BF" w:rsidRPr="00474725" w:rsidRDefault="005E06BF" w:rsidP="005E06BF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18 010 osób, Radom – 10 683 osoby i Płock – 4 175 osó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 xml:space="preserve"> oraz w powiatach: radomskim – 9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352 osoby, wołomińskim – 5 455 osób i płockim – 4</w:t>
      </w:r>
      <w:r w:rsidRPr="00474725">
        <w:rPr>
          <w:rFonts w:ascii="Calibri" w:hAnsi="Calibri" w:cstheme="minorHAnsi"/>
          <w:spacing w:val="-4"/>
          <w:szCs w:val="24"/>
        </w:rPr>
        <w:t> </w:t>
      </w:r>
      <w:r>
        <w:rPr>
          <w:rFonts w:ascii="Calibri" w:hAnsi="Calibri" w:cstheme="minorHAnsi"/>
          <w:spacing w:val="-4"/>
          <w:szCs w:val="24"/>
        </w:rPr>
        <w:t>061 osó</w:t>
      </w:r>
      <w:r w:rsidRPr="00474725">
        <w:rPr>
          <w:rFonts w:ascii="Calibri" w:hAnsi="Calibri" w:cstheme="minorHAnsi"/>
          <w:spacing w:val="-4"/>
          <w:szCs w:val="24"/>
        </w:rPr>
        <w:t>b.</w:t>
      </w:r>
    </w:p>
    <w:p w14:paraId="7A395324" w14:textId="77777777" w:rsidR="005E06BF" w:rsidRPr="00474725" w:rsidRDefault="005E06BF" w:rsidP="005E06BF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703 oso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</w:t>
      </w:r>
      <w:r w:rsidRPr="00474725">
        <w:rPr>
          <w:rFonts w:ascii="Calibri" w:hAnsi="Calibri" w:cstheme="minorHAnsi"/>
          <w:spacing w:val="-4"/>
          <w:szCs w:val="24"/>
        </w:rPr>
        <w:t>,</w:t>
      </w:r>
      <w:r>
        <w:rPr>
          <w:rFonts w:ascii="Calibri" w:hAnsi="Calibri" w:cstheme="minorHAnsi"/>
          <w:spacing w:val="-4"/>
          <w:szCs w:val="24"/>
        </w:rPr>
        <w:t xml:space="preserve"> grodziskim – 967</w:t>
      </w:r>
      <w:r w:rsidRPr="0094763E">
        <w:rPr>
          <w:rFonts w:ascii="Calibri" w:hAnsi="Calibri" w:cstheme="minorHAnsi"/>
          <w:spacing w:val="-4"/>
          <w:szCs w:val="24"/>
        </w:rPr>
        <w:t xml:space="preserve"> osób</w:t>
      </w:r>
      <w:r>
        <w:rPr>
          <w:rFonts w:ascii="Calibri" w:hAnsi="Calibri" w:cstheme="minorHAnsi"/>
          <w:spacing w:val="-4"/>
          <w:szCs w:val="24"/>
        </w:rPr>
        <w:t>,</w:t>
      </w:r>
      <w:r w:rsidRPr="00474725">
        <w:rPr>
          <w:rFonts w:ascii="Calibri" w:hAnsi="Calibri" w:cstheme="minorHAnsi"/>
          <w:szCs w:val="24"/>
        </w:rPr>
        <w:t xml:space="preserve"> </w:t>
      </w:r>
      <w:r w:rsidRPr="007B0716">
        <w:rPr>
          <w:rFonts w:ascii="Calibri" w:hAnsi="Calibri" w:cstheme="minorHAnsi"/>
          <w:szCs w:val="24"/>
        </w:rPr>
        <w:t xml:space="preserve">grójeckim – </w:t>
      </w:r>
      <w:r>
        <w:rPr>
          <w:rFonts w:ascii="Calibri" w:hAnsi="Calibri" w:cstheme="minorHAnsi"/>
          <w:szCs w:val="24"/>
        </w:rPr>
        <w:t>1 026 osób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369ADA2E" w14:textId="31A456BC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5E06BF">
        <w:rPr>
          <w:noProof/>
          <w:lang w:eastAsia="pl-PL"/>
        </w:rPr>
        <w:drawing>
          <wp:inline distT="0" distB="0" distL="0" distR="0" wp14:anchorId="08A03EBF" wp14:editId="318830DF">
            <wp:extent cx="6645910" cy="4164770"/>
            <wp:effectExtent l="0" t="0" r="2540" b="7620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1CF4CB03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E61BEB">
        <w:rPr>
          <w:noProof/>
          <w:lang w:eastAsia="pl-PL"/>
        </w:rPr>
        <w:drawing>
          <wp:inline distT="0" distB="0" distL="0" distR="0" wp14:anchorId="761CEA22" wp14:editId="3B182885">
            <wp:extent cx="6642100" cy="4781550"/>
            <wp:effectExtent l="0" t="0" r="6350" b="0"/>
            <wp:docPr id="3" name="Wykres 3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284AE24E" w:rsidR="00E76F50" w:rsidRDefault="00E61BEB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18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746 osó</w:t>
      </w:r>
      <w:r w:rsidRPr="0018728C">
        <w:rPr>
          <w:rFonts w:ascii="Calibri" w:hAnsi="Calibri" w:cs="Calibri"/>
          <w:iCs/>
          <w:szCs w:val="24"/>
        </w:rPr>
        <w:t>b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ych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11 840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7A19B961" w14:textId="77777777" w:rsidR="00E61BEB" w:rsidRPr="0018728C" w:rsidRDefault="00E61BEB" w:rsidP="00E61BEB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6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> </w:t>
      </w:r>
      <w:r>
        <w:rPr>
          <w:rFonts w:ascii="Calibri" w:eastAsiaTheme="minorEastAsia" w:hAnsi="Calibri" w:cs="Calibri"/>
          <w:iCs/>
          <w:sz w:val="24"/>
          <w:szCs w:val="24"/>
        </w:rPr>
        <w:t>247 osób – 52,8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47E9A9D6" w14:textId="77777777" w:rsidR="00E61BEB" w:rsidRDefault="00E61BEB" w:rsidP="00E61BEB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18728C">
        <w:rPr>
          <w:rFonts w:ascii="Calibri" w:eastAsiaTheme="minorEastAsia" w:hAnsi="Calibri" w:cs="Calibri"/>
          <w:iCs/>
          <w:sz w:val="24"/>
          <w:szCs w:val="24"/>
        </w:rPr>
        <w:t>niepotw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ierdzenia gotowości do pracy – 2 584 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o</w:t>
      </w:r>
      <w:r>
        <w:rPr>
          <w:rFonts w:ascii="Calibri" w:eastAsiaTheme="minorEastAsia" w:hAnsi="Calibri" w:cs="Calibri"/>
          <w:iCs/>
          <w:sz w:val="24"/>
          <w:szCs w:val="24"/>
        </w:rPr>
        <w:t>soby – 21,8%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 xml:space="preserve"> odpływu z</w:t>
      </w:r>
      <w:r>
        <w:rPr>
          <w:rFonts w:ascii="Calibri" w:eastAsiaTheme="minorEastAsia" w:hAnsi="Calibri" w:cs="Calibri"/>
          <w:iCs/>
          <w:sz w:val="24"/>
          <w:szCs w:val="24"/>
        </w:rPr>
        <w:t> 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6A254A49" w14:textId="77777777" w:rsidR="00E61BEB" w:rsidRDefault="00E61BEB" w:rsidP="00E61BEB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4B383F">
        <w:rPr>
          <w:rFonts w:ascii="Calibri" w:eastAsiaTheme="minorEastAsia" w:hAnsi="Calibri" w:cs="Calibri"/>
          <w:iCs/>
          <w:sz w:val="24"/>
          <w:szCs w:val="24"/>
        </w:rPr>
        <w:t>dobrowolnej rezygnacji ze statusu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bezrobotnego – 1 023 osoby – 8,6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 xml:space="preserve">% odpływu z </w:t>
      </w:r>
      <w:r>
        <w:rPr>
          <w:rFonts w:ascii="Calibri" w:eastAsiaTheme="minorEastAsia" w:hAnsi="Calibri" w:cs="Calibri"/>
          <w:iCs/>
          <w:sz w:val="24"/>
          <w:szCs w:val="24"/>
        </w:rPr>
        <w:t> b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>ezrobocia;</w:t>
      </w:r>
    </w:p>
    <w:p w14:paraId="339FC0AA" w14:textId="77777777" w:rsidR="00E61BEB" w:rsidRPr="002323B8" w:rsidRDefault="00E61BEB" w:rsidP="00E61BEB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485558">
        <w:rPr>
          <w:rFonts w:ascii="Calibri" w:eastAsiaTheme="minorEastAsia" w:hAnsi="Calibri" w:cs="Calibri"/>
          <w:iCs/>
          <w:sz w:val="24"/>
          <w:szCs w:val="24"/>
        </w:rPr>
        <w:t>osiągnięcia wieku emerytalnego – 331 osób – 2,8% odpływu z bezrobocia</w:t>
      </w:r>
      <w:r>
        <w:rPr>
          <w:rFonts w:ascii="Calibri" w:eastAsiaTheme="minorEastAsia" w:hAnsi="Calibri" w:cs="Calibri"/>
          <w:iCs/>
          <w:sz w:val="24"/>
          <w:szCs w:val="24"/>
        </w:rPr>
        <w:t>;</w:t>
      </w:r>
    </w:p>
    <w:p w14:paraId="12AF140D" w14:textId="77777777" w:rsidR="00E61BEB" w:rsidRPr="00485558" w:rsidRDefault="00E61BEB" w:rsidP="00E61BEB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18728C">
        <w:rPr>
          <w:rFonts w:ascii="Calibri" w:eastAsiaTheme="minorEastAsia" w:hAnsi="Calibri" w:cs="Calibri"/>
          <w:iCs/>
          <w:sz w:val="24"/>
          <w:szCs w:val="24"/>
        </w:rPr>
        <w:t>odmowy bez uzasadnionej przyczyny przyjęcia propozycji odpowiedniej pracy lub</w:t>
      </w:r>
      <w:r>
        <w:rPr>
          <w:rFonts w:ascii="Calibri" w:eastAsiaTheme="minorEastAsia" w:hAnsi="Calibri" w:cs="Calibri"/>
          <w:iCs/>
          <w:sz w:val="24"/>
          <w:szCs w:val="24"/>
        </w:rPr>
        <w:t> 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 xml:space="preserve">innej formy pomocy, w tym w ramach PAI – </w:t>
      </w:r>
      <w:r>
        <w:rPr>
          <w:rFonts w:ascii="Calibri" w:eastAsiaTheme="minorEastAsia" w:hAnsi="Calibri" w:cs="Calibri"/>
          <w:iCs/>
          <w:sz w:val="24"/>
          <w:szCs w:val="24"/>
        </w:rPr>
        <w:t>205 osób – 1,7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</w:t>
      </w:r>
      <w:r>
        <w:rPr>
          <w:rFonts w:ascii="Calibri" w:eastAsiaTheme="minorEastAsia" w:hAnsi="Calibri" w:cs="Calibri"/>
          <w:iCs/>
          <w:sz w:val="24"/>
          <w:szCs w:val="24"/>
        </w:rPr>
        <w:t> bezrobocia</w:t>
      </w:r>
      <w:r w:rsidRPr="00485558">
        <w:rPr>
          <w:rFonts w:ascii="Calibri" w:hAnsi="Calibri" w:cs="Calibri"/>
          <w:sz w:val="24"/>
          <w:szCs w:val="24"/>
        </w:rPr>
        <w:t>.</w:t>
      </w:r>
    </w:p>
    <w:p w14:paraId="69A756BE" w14:textId="48919622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5C6E44">
        <w:rPr>
          <w:noProof/>
          <w:lang w:eastAsia="pl-PL"/>
        </w:rPr>
        <w:drawing>
          <wp:inline distT="0" distB="0" distL="0" distR="0" wp14:anchorId="14397DAE" wp14:editId="351798CC">
            <wp:extent cx="6408420" cy="3829050"/>
            <wp:effectExtent l="0" t="0" r="0" b="0"/>
            <wp:docPr id="7" name="Wykres 7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212AC5C6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5C6E44">
        <w:rPr>
          <w:noProof/>
          <w:lang w:eastAsia="pl-PL"/>
        </w:rPr>
        <w:drawing>
          <wp:inline distT="0" distB="0" distL="0" distR="0" wp14:anchorId="00F1F67B" wp14:editId="1724F3DA">
            <wp:extent cx="6376670" cy="4505325"/>
            <wp:effectExtent l="0" t="0" r="5080" b="0"/>
            <wp:docPr id="16" name="Wykres 16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0A41C878" w:rsidR="00D62023" w:rsidRPr="00D62023" w:rsidRDefault="004B0D7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 w:rsidR="0065210E">
        <w:rPr>
          <w:rFonts w:ascii="Calibri" w:hAnsi="Calibri" w:cs="Calibri"/>
          <w:szCs w:val="24"/>
        </w:rPr>
        <w:t>stycznia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3F9BAD01" w14:textId="77777777" w:rsidR="0065210E" w:rsidRPr="00771846" w:rsidRDefault="0065210E" w:rsidP="0065210E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theme="minorHAnsi"/>
          <w:bCs/>
          <w:szCs w:val="24"/>
        </w:rPr>
      </w:pPr>
      <w:r w:rsidRPr="006F1478">
        <w:rPr>
          <w:rFonts w:ascii="Calibri" w:hAnsi="Calibri" w:cstheme="minorHAnsi"/>
          <w:szCs w:val="24"/>
        </w:rPr>
        <w:t xml:space="preserve">długotrwale </w:t>
      </w:r>
      <w:r w:rsidRPr="00771846">
        <w:rPr>
          <w:rFonts w:ascii="Calibri" w:hAnsi="Calibri" w:cstheme="minorHAnsi"/>
          <w:szCs w:val="24"/>
        </w:rPr>
        <w:t>bezrobotne</w:t>
      </w:r>
      <w:r>
        <w:rPr>
          <w:rFonts w:ascii="Calibri" w:hAnsi="Calibri" w:cstheme="minorHAnsi"/>
          <w:szCs w:val="24"/>
        </w:rPr>
        <w:t xml:space="preserve"> – 50,7</w:t>
      </w:r>
      <w:r w:rsidRPr="00771846">
        <w:rPr>
          <w:rFonts w:ascii="Calibri" w:hAnsi="Calibri" w:cstheme="minorHAnsi"/>
          <w:szCs w:val="24"/>
        </w:rPr>
        <w:t>%</w:t>
      </w:r>
      <w:r w:rsidRPr="00771846">
        <w:rPr>
          <w:rFonts w:ascii="Calibri" w:hAnsi="Calibri" w:cstheme="minorHAnsi"/>
          <w:bCs/>
          <w:szCs w:val="24"/>
        </w:rPr>
        <w:t xml:space="preserve"> </w:t>
      </w:r>
      <w:r>
        <w:rPr>
          <w:rFonts w:ascii="Calibri" w:hAnsi="Calibri" w:cstheme="minorHAnsi"/>
          <w:szCs w:val="24"/>
        </w:rPr>
        <w:t>ogółu bezrobotnych (65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949 osó</w:t>
      </w:r>
      <w:r w:rsidRPr="00771846">
        <w:rPr>
          <w:rFonts w:ascii="Calibri" w:hAnsi="Calibri" w:cstheme="minorHAnsi"/>
          <w:szCs w:val="24"/>
        </w:rPr>
        <w:t>b);</w:t>
      </w:r>
    </w:p>
    <w:p w14:paraId="5248D5D4" w14:textId="77777777" w:rsidR="0065210E" w:rsidRPr="00771846" w:rsidRDefault="0065210E" w:rsidP="0065210E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771846">
        <w:rPr>
          <w:rFonts w:ascii="Calibri" w:hAnsi="Calibri" w:cstheme="minorHAnsi"/>
          <w:szCs w:val="24"/>
        </w:rPr>
        <w:t>powyżej 50</w:t>
      </w:r>
      <w:r>
        <w:rPr>
          <w:rFonts w:ascii="Calibri" w:hAnsi="Calibri" w:cstheme="minorHAnsi"/>
          <w:szCs w:val="24"/>
        </w:rPr>
        <w:t>.</w:t>
      </w:r>
      <w:r w:rsidRPr="00771846">
        <w:rPr>
          <w:rFonts w:ascii="Calibri" w:hAnsi="Calibri" w:cstheme="minorHAnsi"/>
          <w:szCs w:val="24"/>
        </w:rPr>
        <w:t xml:space="preserve"> roku życia – </w:t>
      </w:r>
      <w:r>
        <w:rPr>
          <w:rFonts w:ascii="Calibri" w:hAnsi="Calibri" w:cstheme="minorHAnsi"/>
          <w:szCs w:val="24"/>
        </w:rPr>
        <w:t>27,3</w:t>
      </w:r>
      <w:r w:rsidRPr="00771846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(35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475 osó</w:t>
      </w:r>
      <w:r w:rsidRPr="00771846">
        <w:rPr>
          <w:rFonts w:ascii="Calibri" w:hAnsi="Calibri" w:cstheme="minorHAnsi"/>
          <w:szCs w:val="24"/>
        </w:rPr>
        <w:t>b);</w:t>
      </w:r>
    </w:p>
    <w:p w14:paraId="4F401762" w14:textId="77777777" w:rsidR="0065210E" w:rsidRDefault="0065210E" w:rsidP="0065210E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771846">
        <w:rPr>
          <w:rFonts w:ascii="Calibri" w:hAnsi="Calibri" w:cstheme="minorHAnsi"/>
          <w:szCs w:val="24"/>
        </w:rPr>
        <w:t>do 30</w:t>
      </w:r>
      <w:r>
        <w:rPr>
          <w:rFonts w:ascii="Calibri" w:hAnsi="Calibri" w:cstheme="minorHAnsi"/>
          <w:szCs w:val="24"/>
        </w:rPr>
        <w:t>.</w:t>
      </w:r>
      <w:r w:rsidRPr="00771846">
        <w:rPr>
          <w:rFonts w:ascii="Calibri" w:hAnsi="Calibri" w:cstheme="minorHAnsi"/>
          <w:szCs w:val="24"/>
        </w:rPr>
        <w:t xml:space="preserve"> roku życia – </w:t>
      </w:r>
      <w:r>
        <w:rPr>
          <w:rFonts w:ascii="Calibri" w:hAnsi="Calibri" w:cstheme="minorHAnsi"/>
          <w:szCs w:val="24"/>
        </w:rPr>
        <w:t>24,2% ogółu bezrobotnych (31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545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771846">
        <w:rPr>
          <w:rFonts w:ascii="Calibri" w:hAnsi="Calibri" w:cstheme="minorHAnsi"/>
          <w:bCs/>
          <w:szCs w:val="24"/>
        </w:rPr>
        <w:t>b</w:t>
      </w:r>
      <w:r w:rsidRPr="00771846">
        <w:rPr>
          <w:rFonts w:ascii="Calibri" w:hAnsi="Calibri" w:cstheme="minorHAnsi"/>
          <w:szCs w:val="24"/>
        </w:rPr>
        <w:t>);</w:t>
      </w:r>
    </w:p>
    <w:p w14:paraId="68CDDD9F" w14:textId="77777777" w:rsidR="0065210E" w:rsidRPr="00FB3DAE" w:rsidRDefault="0065210E" w:rsidP="0065210E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Cs/>
          <w:szCs w:val="24"/>
        </w:rPr>
      </w:pPr>
      <w:r w:rsidRPr="00FB3DAE">
        <w:rPr>
          <w:rFonts w:ascii="Calibri" w:hAnsi="Calibri" w:cstheme="minorHAnsi"/>
          <w:bCs/>
          <w:szCs w:val="24"/>
        </w:rPr>
        <w:t>posiadające co najmniej jedno dziecko do 6</w:t>
      </w:r>
      <w:r>
        <w:rPr>
          <w:rFonts w:ascii="Calibri" w:hAnsi="Calibri" w:cstheme="minorHAnsi"/>
          <w:bCs/>
          <w:szCs w:val="24"/>
        </w:rPr>
        <w:t>.</w:t>
      </w:r>
      <w:r w:rsidRPr="00FB3DAE">
        <w:rPr>
          <w:rFonts w:ascii="Calibri" w:hAnsi="Calibri" w:cstheme="minorHAnsi"/>
          <w:bCs/>
          <w:szCs w:val="24"/>
        </w:rPr>
        <w:t xml:space="preserve"> roku życia </w:t>
      </w:r>
      <w:r w:rsidRPr="00FB3DAE">
        <w:rPr>
          <w:rFonts w:ascii="Calibri" w:hAnsi="Calibri" w:cstheme="minorHAnsi"/>
          <w:szCs w:val="24"/>
        </w:rPr>
        <w:t xml:space="preserve">– </w:t>
      </w:r>
      <w:r>
        <w:rPr>
          <w:rFonts w:ascii="Calibri" w:hAnsi="Calibri" w:cstheme="minorHAnsi"/>
          <w:bCs/>
          <w:szCs w:val="24"/>
        </w:rPr>
        <w:t>17,5</w:t>
      </w:r>
      <w:r w:rsidRPr="00FB3DAE">
        <w:rPr>
          <w:rFonts w:ascii="Calibri" w:hAnsi="Calibri" w:cstheme="minorHAnsi"/>
          <w:bCs/>
          <w:szCs w:val="24"/>
        </w:rPr>
        <w:t xml:space="preserve">% </w:t>
      </w:r>
      <w:r w:rsidRPr="00FB3DAE">
        <w:rPr>
          <w:rFonts w:ascii="Calibri" w:hAnsi="Calibri" w:cstheme="minorHAnsi"/>
          <w:szCs w:val="24"/>
        </w:rPr>
        <w:t>ogółu</w:t>
      </w:r>
      <w:r w:rsidRPr="00FB3DAE">
        <w:rPr>
          <w:rFonts w:ascii="Calibri" w:hAnsi="Calibri" w:cstheme="minorHAnsi"/>
          <w:bCs/>
          <w:szCs w:val="24"/>
        </w:rPr>
        <w:t xml:space="preserve"> </w:t>
      </w:r>
      <w:r>
        <w:rPr>
          <w:rFonts w:ascii="Calibri" w:hAnsi="Calibri" w:cstheme="minorHAnsi"/>
          <w:szCs w:val="24"/>
        </w:rPr>
        <w:t>bezrobotnych (22</w:t>
      </w:r>
      <w:r w:rsidRPr="00FB3DAE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757</w:t>
      </w:r>
      <w:r w:rsidRPr="00FB3DAE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FB3DAE">
        <w:rPr>
          <w:rFonts w:ascii="Calibri" w:hAnsi="Calibri" w:cstheme="minorHAnsi"/>
          <w:bCs/>
          <w:szCs w:val="24"/>
        </w:rPr>
        <w:t>b</w:t>
      </w:r>
      <w:r w:rsidRPr="00FB3DAE">
        <w:rPr>
          <w:rFonts w:ascii="Calibri" w:hAnsi="Calibri" w:cstheme="minorHAnsi"/>
          <w:szCs w:val="24"/>
        </w:rPr>
        <w:t>);</w:t>
      </w:r>
    </w:p>
    <w:p w14:paraId="3CBC007E" w14:textId="77777777" w:rsidR="0065210E" w:rsidRPr="00771846" w:rsidRDefault="0065210E" w:rsidP="0065210E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do 25. roku życia – 11,7</w:t>
      </w:r>
      <w:r w:rsidRPr="00771846">
        <w:rPr>
          <w:rFonts w:ascii="Calibri" w:hAnsi="Calibri" w:cstheme="minorHAnsi"/>
          <w:szCs w:val="24"/>
        </w:rPr>
        <w:t>% ogółu bezrobotnych (</w:t>
      </w:r>
      <w:r>
        <w:rPr>
          <w:rFonts w:ascii="Calibri" w:hAnsi="Calibri" w:cstheme="minorHAnsi"/>
          <w:szCs w:val="24"/>
        </w:rPr>
        <w:t>15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160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771846">
        <w:rPr>
          <w:rFonts w:ascii="Calibri" w:hAnsi="Calibri" w:cstheme="minorHAnsi"/>
          <w:bCs/>
          <w:szCs w:val="24"/>
        </w:rPr>
        <w:t>b</w:t>
      </w:r>
      <w:r w:rsidRPr="00771846">
        <w:rPr>
          <w:rFonts w:ascii="Calibri" w:hAnsi="Calibri" w:cstheme="minorHAnsi"/>
          <w:szCs w:val="24"/>
        </w:rPr>
        <w:t>);</w:t>
      </w:r>
    </w:p>
    <w:p w14:paraId="136BB28D" w14:textId="77777777" w:rsidR="0065210E" w:rsidRPr="006F1478" w:rsidRDefault="0065210E" w:rsidP="0065210E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6F1478">
        <w:rPr>
          <w:rFonts w:ascii="Calibri" w:hAnsi="Calibri" w:cstheme="minorHAnsi"/>
          <w:szCs w:val="24"/>
        </w:rPr>
        <w:t xml:space="preserve">niepełnosprawne – </w:t>
      </w:r>
      <w:r>
        <w:rPr>
          <w:rFonts w:ascii="Calibri" w:hAnsi="Calibri" w:cstheme="minorHAnsi"/>
          <w:bCs/>
          <w:szCs w:val="24"/>
        </w:rPr>
        <w:t>5,0</w:t>
      </w:r>
      <w:r w:rsidRPr="006F1478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(6</w:t>
      </w:r>
      <w:r w:rsidRPr="006F1478">
        <w:rPr>
          <w:rFonts w:ascii="Calibri" w:hAnsi="Calibri" w:cstheme="minorHAnsi"/>
          <w:szCs w:val="24"/>
        </w:rPr>
        <w:t> </w:t>
      </w:r>
      <w:r>
        <w:rPr>
          <w:rFonts w:ascii="Calibri" w:hAnsi="Calibri" w:cstheme="minorHAnsi"/>
          <w:szCs w:val="24"/>
        </w:rPr>
        <w:t>567 osó</w:t>
      </w:r>
      <w:r w:rsidRPr="006F1478">
        <w:rPr>
          <w:rFonts w:ascii="Calibri" w:hAnsi="Calibri" w:cstheme="minorHAnsi"/>
          <w:szCs w:val="24"/>
        </w:rPr>
        <w:t>b);</w:t>
      </w:r>
    </w:p>
    <w:p w14:paraId="25AD775B" w14:textId="77777777" w:rsidR="0065210E" w:rsidRPr="006F1478" w:rsidRDefault="0065210E" w:rsidP="0065210E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/>
          <w:spacing w:val="6"/>
          <w:szCs w:val="24"/>
        </w:rPr>
      </w:pPr>
      <w:r w:rsidRPr="006F1478">
        <w:rPr>
          <w:rFonts w:ascii="Calibri" w:hAnsi="Calibri" w:cstheme="minorHAnsi"/>
          <w:spacing w:val="6"/>
          <w:szCs w:val="24"/>
        </w:rPr>
        <w:t xml:space="preserve">korzystające ze świadczeń z pomocy społecznej </w:t>
      </w:r>
      <w:r w:rsidRPr="006F1478">
        <w:rPr>
          <w:rFonts w:ascii="Calibri" w:hAnsi="Calibri" w:cstheme="minorHAnsi"/>
          <w:szCs w:val="24"/>
        </w:rPr>
        <w:t xml:space="preserve">– </w:t>
      </w:r>
      <w:r>
        <w:rPr>
          <w:rFonts w:ascii="Calibri" w:hAnsi="Calibri" w:cstheme="minorHAnsi"/>
          <w:bCs/>
          <w:szCs w:val="24"/>
        </w:rPr>
        <w:t>0,8</w:t>
      </w:r>
      <w:r w:rsidRPr="006F1478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(1 041 osó</w:t>
      </w:r>
      <w:r w:rsidRPr="006F1478">
        <w:rPr>
          <w:rFonts w:ascii="Calibri" w:hAnsi="Calibri" w:cstheme="minorHAnsi"/>
          <w:szCs w:val="24"/>
        </w:rPr>
        <w:t>b);</w:t>
      </w:r>
    </w:p>
    <w:p w14:paraId="0AC8B760" w14:textId="77777777" w:rsidR="0065210E" w:rsidRPr="006F1478" w:rsidRDefault="0065210E" w:rsidP="0065210E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/>
          <w:spacing w:val="6"/>
          <w:szCs w:val="24"/>
        </w:rPr>
      </w:pPr>
      <w:r w:rsidRPr="006F1478">
        <w:rPr>
          <w:rFonts w:ascii="Calibri" w:hAnsi="Calibri" w:cstheme="minorHAnsi"/>
          <w:szCs w:val="24"/>
        </w:rPr>
        <w:t>posiadające co najmniej jedno dziecko niepełnosprawne do 18</w:t>
      </w:r>
      <w:r>
        <w:rPr>
          <w:rFonts w:ascii="Calibri" w:hAnsi="Calibri" w:cstheme="minorHAnsi"/>
          <w:szCs w:val="24"/>
        </w:rPr>
        <w:t>.</w:t>
      </w:r>
      <w:r w:rsidRPr="006F1478">
        <w:rPr>
          <w:rFonts w:ascii="Calibri" w:hAnsi="Calibri" w:cstheme="minorHAnsi"/>
          <w:szCs w:val="24"/>
        </w:rPr>
        <w:t xml:space="preserve"> roku życia</w:t>
      </w:r>
      <w:r>
        <w:rPr>
          <w:rFonts w:ascii="Calibri" w:hAnsi="Calibri" w:cstheme="minorHAnsi"/>
          <w:szCs w:val="24"/>
        </w:rPr>
        <w:t> </w:t>
      </w:r>
      <w:r w:rsidRPr="006F1478">
        <w:rPr>
          <w:rFonts w:ascii="Calibri" w:hAnsi="Calibri" w:cstheme="minorHAnsi"/>
          <w:szCs w:val="24"/>
        </w:rPr>
        <w:t>-</w:t>
      </w:r>
      <w:r>
        <w:rPr>
          <w:rFonts w:ascii="Calibri" w:hAnsi="Calibri" w:cstheme="minorHAnsi"/>
          <w:szCs w:val="24"/>
        </w:rPr>
        <w:t> </w:t>
      </w:r>
      <w:r>
        <w:rPr>
          <w:rFonts w:ascii="Calibri" w:hAnsi="Calibri" w:cstheme="minorHAnsi"/>
          <w:bCs/>
          <w:szCs w:val="24"/>
        </w:rPr>
        <w:t>0,2</w:t>
      </w:r>
      <w:r w:rsidRPr="006F1478">
        <w:rPr>
          <w:rFonts w:ascii="Calibri" w:hAnsi="Calibri" w:cstheme="minorHAnsi"/>
          <w:bCs/>
          <w:szCs w:val="24"/>
        </w:rPr>
        <w:t>%</w:t>
      </w:r>
      <w:r w:rsidRPr="006F1478">
        <w:rPr>
          <w:rFonts w:ascii="Calibri" w:hAnsi="Calibri" w:cstheme="minorHAnsi"/>
          <w:szCs w:val="24"/>
        </w:rPr>
        <w:t xml:space="preserve"> ogółu bezrobotnych (</w:t>
      </w:r>
      <w:r>
        <w:rPr>
          <w:rFonts w:ascii="Calibri" w:hAnsi="Calibri" w:cstheme="minorHAnsi"/>
          <w:szCs w:val="24"/>
        </w:rPr>
        <w:t>296 osó</w:t>
      </w:r>
      <w:r w:rsidRPr="006F1478">
        <w:rPr>
          <w:rFonts w:ascii="Calibri" w:hAnsi="Calibri" w:cstheme="minorHAnsi"/>
          <w:szCs w:val="24"/>
        </w:rPr>
        <w:t>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0225FD11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65210E">
        <w:rPr>
          <w:noProof/>
          <w:lang w:eastAsia="pl-PL"/>
        </w:rPr>
        <mc:AlternateContent>
          <mc:Choice Requires="cx1">
            <w:drawing>
              <wp:inline distT="0" distB="0" distL="0" distR="0" wp14:anchorId="066A14B9" wp14:editId="061F4497">
                <wp:extent cx="6858000" cy="4248150"/>
                <wp:effectExtent l="0" t="0" r="0" b="0"/>
                <wp:docPr id="6" name="Wykres 6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066A14B9" wp14:editId="061F4497">
                <wp:extent cx="6858000" cy="4248150"/>
                <wp:effectExtent l="0" t="0" r="0" b="0"/>
                <wp:docPr id="6" name="Wykres 6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ykres 6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424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>
      <w:bookmarkStart w:id="0" w:name="_GoBack"/>
      <w:bookmarkEnd w:id="0"/>
    </w:p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0FEC1FBE" w:rsidR="00962803" w:rsidRPr="00F376F1" w:rsidRDefault="0065210E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styczniu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16 059 wolnych </w:t>
      </w:r>
      <w:r w:rsidRPr="00550C30">
        <w:rPr>
          <w:rFonts w:ascii="Calibri" w:eastAsia="Malgun Gothic" w:hAnsi="Calibri" w:cs="Calibri"/>
          <w:iCs/>
          <w:szCs w:val="24"/>
        </w:rPr>
        <w:t>miejsc 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5 778 (36,0%) miejsc więcej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(13 914 miejsc; 86,6%).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o</w:t>
      </w:r>
      <w:r>
        <w:rPr>
          <w:rFonts w:ascii="Calibri" w:eastAsia="Malgun Gothic" w:hAnsi="Calibri" w:cs="Calibri"/>
          <w:iCs/>
          <w:szCs w:val="24"/>
        </w:rPr>
        <w:t xml:space="preserve"> 1 835 </w:t>
      </w:r>
      <w:r w:rsidRPr="005A4B13">
        <w:rPr>
          <w:rFonts w:ascii="Calibri" w:eastAsia="Malgun Gothic" w:hAnsi="Calibri" w:cs="Calibri"/>
          <w:iCs/>
          <w:szCs w:val="24"/>
        </w:rPr>
        <w:t>więcej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3E8BF0DD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65210E">
        <w:rPr>
          <w:noProof/>
          <w:lang w:eastAsia="pl-PL"/>
        </w:rPr>
        <w:drawing>
          <wp:inline distT="0" distB="0" distL="0" distR="0" wp14:anchorId="19A41159" wp14:editId="4C661934">
            <wp:extent cx="6471920" cy="3038475"/>
            <wp:effectExtent l="0" t="0" r="5080" b="0"/>
            <wp:docPr id="19" name="Wykres 19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06D6F7B2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65210E">
        <w:rPr>
          <w:noProof/>
          <w:lang w:eastAsia="pl-PL"/>
        </w:rPr>
        <w:drawing>
          <wp:inline distT="0" distB="0" distL="0" distR="0" wp14:anchorId="7FE920AE" wp14:editId="0077E91F">
            <wp:extent cx="6567170" cy="3672000"/>
            <wp:effectExtent l="0" t="0" r="5080" b="5080"/>
            <wp:docPr id="21" name="Wykres 21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8759A7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07262827" w:rsidR="008759A7" w:rsidRPr="008759A7" w:rsidRDefault="008759A7" w:rsidP="008759A7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759A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Styczeń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1B10621D" w:rsidR="008759A7" w:rsidRPr="008759A7" w:rsidRDefault="008759A7" w:rsidP="008759A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447E8E4F" w:rsidR="008759A7" w:rsidRPr="008759A7" w:rsidRDefault="008759A7" w:rsidP="008759A7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759A7">
              <w:rPr>
                <w:rFonts w:ascii="Calibri" w:hAnsi="Calibri" w:cs="Calibri"/>
                <w:sz w:val="24"/>
                <w:szCs w:val="24"/>
              </w:rPr>
              <w:t>Grudzień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71B604E8" w:rsidR="008759A7" w:rsidRPr="008759A7" w:rsidRDefault="008759A7" w:rsidP="008759A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685C51F8" w:rsidR="008759A7" w:rsidRPr="008759A7" w:rsidRDefault="008759A7" w:rsidP="008759A7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8759A7">
              <w:rPr>
                <w:rFonts w:ascii="Calibri" w:hAnsi="Calibri" w:cs="Calibri"/>
                <w:sz w:val="24"/>
                <w:szCs w:val="24"/>
              </w:rPr>
              <w:t>Styczeń 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4A2B3627" w:rsidR="008759A7" w:rsidRPr="008759A7" w:rsidRDefault="008759A7" w:rsidP="008759A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8759A7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4F056A13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143 399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641336F8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79B7A655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123 208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436296F7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7F9551CD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130 114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4E179E64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100,0</w:t>
            </w:r>
          </w:p>
        </w:tc>
      </w:tr>
      <w:tr w:rsidR="008759A7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37E92EFF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73 833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6D202A22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51,5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5FC7B687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63 524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4E9EB68A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51,6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23229F16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66 357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184B90E5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51,0</w:t>
            </w:r>
          </w:p>
        </w:tc>
      </w:tr>
      <w:tr w:rsidR="008759A7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44CA1207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69 516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1C755159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48,5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387E4B3B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59 684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345126EF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48,4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0C421E85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63 757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1F714EA1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49,0</w:t>
            </w:r>
          </w:p>
        </w:tc>
      </w:tr>
      <w:tr w:rsidR="008759A7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5D00E9C0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121 817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30501E40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84,9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3EB19787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104 946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5CB112CF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85,2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6E2FA1DE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111 392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256D98E9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85,6</w:t>
            </w:r>
          </w:p>
        </w:tc>
      </w:tr>
      <w:tr w:rsidR="008759A7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42DF405F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21 582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0C3A5252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15,1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7EA5D207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18 262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0E72F8B5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14,8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23EB6038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18 722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2F71E7FE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14,4</w:t>
            </w:r>
          </w:p>
        </w:tc>
      </w:tr>
      <w:tr w:rsidR="008759A7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3BD8501F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67 033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69942576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46,7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5DC95E26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57 957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21B150DB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47,0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4BBC67FD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61 342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6E3C4524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47,1</w:t>
            </w:r>
          </w:p>
        </w:tc>
      </w:tr>
      <w:tr w:rsidR="008759A7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33AE3267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23 705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238960A9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16,5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1173559B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21 106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13750702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17,1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46B50F34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22 515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640E092A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17,3</w:t>
            </w:r>
          </w:p>
        </w:tc>
      </w:tr>
      <w:tr w:rsidR="008759A7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6C04A90D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6 429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7E93554B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1CF62449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5 719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4807F557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0690E17C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6 001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156DC9FA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4,6</w:t>
            </w:r>
          </w:p>
        </w:tc>
      </w:tr>
      <w:tr w:rsidR="008759A7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48CBA9C3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4 881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0B177F0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3,4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63D33C48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3 980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1131EC7F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3,2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1B710CFC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4 360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71FB8435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3,4</w:t>
            </w:r>
          </w:p>
        </w:tc>
      </w:tr>
      <w:tr w:rsidR="008759A7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8759A7" w:rsidRPr="00962803" w:rsidRDefault="008759A7" w:rsidP="008759A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379F9490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889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7AEAFA2C" w:rsidR="008759A7" w:rsidRPr="008759A7" w:rsidRDefault="008759A7" w:rsidP="008759A7">
            <w:pPr>
              <w:jc w:val="right"/>
              <w:rPr>
                <w:rFonts w:ascii="Calibri" w:hAnsi="Calibri" w:cs="Calibri"/>
                <w:szCs w:val="24"/>
              </w:rPr>
            </w:pPr>
            <w:r w:rsidRPr="008759A7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5E456236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783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6C815493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00180646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847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2B09F2D9" w:rsidR="008759A7" w:rsidRPr="008759A7" w:rsidRDefault="008759A7" w:rsidP="008759A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8759A7">
              <w:rPr>
                <w:rFonts w:ascii="Calibri" w:hAnsi="Calibri" w:cs="Calibri"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72F9" w14:textId="77777777" w:rsidR="00F82392" w:rsidRDefault="00F82392" w:rsidP="00AA24A5">
      <w:pPr>
        <w:spacing w:before="0" w:after="0" w:line="240" w:lineRule="auto"/>
      </w:pPr>
      <w:r>
        <w:separator/>
      </w:r>
    </w:p>
  </w:endnote>
  <w:endnote w:type="continuationSeparator" w:id="0">
    <w:p w14:paraId="01272C88" w14:textId="77777777" w:rsidR="00F82392" w:rsidRDefault="00F82392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7EEA507D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3F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438C7BA1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3F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A8E5" w14:textId="77777777" w:rsidR="00F82392" w:rsidRDefault="00F82392" w:rsidP="00AA24A5">
      <w:pPr>
        <w:spacing w:before="0" w:after="0" w:line="240" w:lineRule="auto"/>
      </w:pPr>
      <w:r>
        <w:separator/>
      </w:r>
    </w:p>
  </w:footnote>
  <w:footnote w:type="continuationSeparator" w:id="0">
    <w:p w14:paraId="00ECCACE" w14:textId="77777777" w:rsidR="00F82392" w:rsidRDefault="00F82392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07CB"/>
    <w:rsid w:val="0009190A"/>
    <w:rsid w:val="000C064B"/>
    <w:rsid w:val="000D0C51"/>
    <w:rsid w:val="0012368F"/>
    <w:rsid w:val="001B3238"/>
    <w:rsid w:val="001E1132"/>
    <w:rsid w:val="00214A0B"/>
    <w:rsid w:val="0025226B"/>
    <w:rsid w:val="00256009"/>
    <w:rsid w:val="00361AEF"/>
    <w:rsid w:val="003C0512"/>
    <w:rsid w:val="003D200B"/>
    <w:rsid w:val="003D4957"/>
    <w:rsid w:val="003E237B"/>
    <w:rsid w:val="003E711A"/>
    <w:rsid w:val="003F562B"/>
    <w:rsid w:val="003F57A8"/>
    <w:rsid w:val="004B0D76"/>
    <w:rsid w:val="004C6F46"/>
    <w:rsid w:val="00530FFA"/>
    <w:rsid w:val="00536BBC"/>
    <w:rsid w:val="00572670"/>
    <w:rsid w:val="00591C4D"/>
    <w:rsid w:val="005C6E44"/>
    <w:rsid w:val="005E06BF"/>
    <w:rsid w:val="00611ACF"/>
    <w:rsid w:val="00633204"/>
    <w:rsid w:val="0065210E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51CED"/>
    <w:rsid w:val="008759A7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35515"/>
    <w:rsid w:val="00A44726"/>
    <w:rsid w:val="00A61C09"/>
    <w:rsid w:val="00A62DBD"/>
    <w:rsid w:val="00A91C0C"/>
    <w:rsid w:val="00A92B3F"/>
    <w:rsid w:val="00A934A0"/>
    <w:rsid w:val="00AA24A5"/>
    <w:rsid w:val="00B14ADF"/>
    <w:rsid w:val="00B6342F"/>
    <w:rsid w:val="00B759D4"/>
    <w:rsid w:val="00B821FD"/>
    <w:rsid w:val="00B90A07"/>
    <w:rsid w:val="00BA4BD5"/>
    <w:rsid w:val="00BD5A42"/>
    <w:rsid w:val="00C81D68"/>
    <w:rsid w:val="00CC081A"/>
    <w:rsid w:val="00CE7826"/>
    <w:rsid w:val="00D017E5"/>
    <w:rsid w:val="00D22F9B"/>
    <w:rsid w:val="00D62023"/>
    <w:rsid w:val="00DA46F6"/>
    <w:rsid w:val="00E216AB"/>
    <w:rsid w:val="00E31A02"/>
    <w:rsid w:val="00E61BEB"/>
    <w:rsid w:val="00E76F50"/>
    <w:rsid w:val="00F054D2"/>
    <w:rsid w:val="00F366D7"/>
    <w:rsid w:val="00F376F1"/>
    <w:rsid w:val="00F82392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112485939257E-3"/>
                  <c:y val="-0.293325993825239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B4C-419E-A5AE-BFFDF6ACCCEB}"/>
                </c:ext>
              </c:extLst>
            </c:dLbl>
            <c:dLbl>
              <c:idx val="1"/>
              <c:layout>
                <c:manualLayout>
                  <c:x val="0"/>
                  <c:y val="-0.206438982361247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4C-419E-A5AE-BFFDF6ACCCEB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B4C-419E-A5AE-BFFDF6ACCCEB}"/>
                </c:ext>
              </c:extLst>
            </c:dLbl>
            <c:dLbl>
              <c:idx val="3"/>
              <c:layout>
                <c:manualLayout>
                  <c:x val="0"/>
                  <c:y val="-8.76636431084412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B4C-419E-A5AE-BFFDF6ACCCEB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B4C-419E-A5AE-BFFDF6ACCCEB}"/>
                </c:ext>
              </c:extLst>
            </c:dLbl>
            <c:dLbl>
              <c:idx val="5"/>
              <c:layout>
                <c:manualLayout>
                  <c:x val="0"/>
                  <c:y val="-4.87061723667520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B4C-419E-A5AE-BFFDF6ACCCEB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B4C-419E-A5AE-BFFDF6ACCCEB}"/>
                </c:ext>
              </c:extLst>
            </c:dLbl>
            <c:dLbl>
              <c:idx val="7"/>
              <c:layout>
                <c:manualLayout>
                  <c:x val="-6.9840463038281107E-17"/>
                  <c:y val="-4.720460474355610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B4C-419E-A5AE-BFFDF6ACCCEB}"/>
                </c:ext>
              </c:extLst>
            </c:dLbl>
            <c:dLbl>
              <c:idx val="8"/>
              <c:layout>
                <c:manualLayout>
                  <c:x val="0"/>
                  <c:y val="-4.28537922121436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B4C-419E-A5AE-BFFDF6ACCCEB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B4C-419E-A5AE-BFFDF6ACCCEB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B4C-419E-A5AE-BFFDF6ACCCEB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B4C-419E-A5AE-BFFDF6ACCC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130114</c:v>
                </c:pt>
                <c:pt idx="1">
                  <c:v>90750</c:v>
                </c:pt>
                <c:pt idx="2">
                  <c:v>39364</c:v>
                </c:pt>
                <c:pt idx="3">
                  <c:v>33984</c:v>
                </c:pt>
                <c:pt idx="4">
                  <c:v>18010</c:v>
                </c:pt>
                <c:pt idx="5">
                  <c:v>14027</c:v>
                </c:pt>
                <c:pt idx="6">
                  <c:v>13633</c:v>
                </c:pt>
                <c:pt idx="7">
                  <c:v>13319</c:v>
                </c:pt>
                <c:pt idx="8">
                  <c:v>12245</c:v>
                </c:pt>
                <c:pt idx="9">
                  <c:v>10426</c:v>
                </c:pt>
                <c:pt idx="10">
                  <c:v>9109</c:v>
                </c:pt>
                <c:pt idx="11">
                  <c:v>5361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B4C-419E-A5AE-BFFDF6ACC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262043873600454"/>
          <c:y val="0.93961981879437984"/>
          <c:w val="0.30355331324077517"/>
          <c:h val="5.12921523107483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7796093476984"/>
          <c:y val="7.6609049366837129E-3"/>
          <c:w val="0.72078935878713057"/>
          <c:h val="0.879136890757181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66357</c:v>
                </c:pt>
                <c:pt idx="1">
                  <c:v>19287</c:v>
                </c:pt>
                <c:pt idx="2">
                  <c:v>8801</c:v>
                </c:pt>
                <c:pt idx="3">
                  <c:v>6055</c:v>
                </c:pt>
                <c:pt idx="4">
                  <c:v>4431</c:v>
                </c:pt>
                <c:pt idx="5">
                  <c:v>47070</c:v>
                </c:pt>
                <c:pt idx="6">
                  <c:v>16681</c:v>
                </c:pt>
                <c:pt idx="7">
                  <c:v>7423</c:v>
                </c:pt>
                <c:pt idx="8">
                  <c:v>7784</c:v>
                </c:pt>
                <c:pt idx="9">
                  <c:v>7361</c:v>
                </c:pt>
                <c:pt idx="10">
                  <c:v>5127</c:v>
                </c:pt>
                <c:pt idx="11">
                  <c:v>2694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B8-41C1-BC83-B3EEB0B7E6D3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3.8240917782026767E-3"/>
                  <c:y val="-5.3120849933598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0B8-41C1-BC83-B3EEB0B7E6D3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63757</c:v>
                </c:pt>
                <c:pt idx="1">
                  <c:v>20077</c:v>
                </c:pt>
                <c:pt idx="2">
                  <c:v>9209</c:v>
                </c:pt>
                <c:pt idx="3">
                  <c:v>6190</c:v>
                </c:pt>
                <c:pt idx="4">
                  <c:v>4678</c:v>
                </c:pt>
                <c:pt idx="5">
                  <c:v>43680</c:v>
                </c:pt>
                <c:pt idx="6">
                  <c:v>17303</c:v>
                </c:pt>
                <c:pt idx="7">
                  <c:v>6210</c:v>
                </c:pt>
                <c:pt idx="8">
                  <c:v>5535</c:v>
                </c:pt>
                <c:pt idx="9">
                  <c:v>6666</c:v>
                </c:pt>
                <c:pt idx="10">
                  <c:v>5299</c:v>
                </c:pt>
                <c:pt idx="11">
                  <c:v>2667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B8-41C1-BC83-B3EEB0B7E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104500082805137"/>
          <c:y val="0.95313381644027562"/>
          <c:w val="0.28210897156019937"/>
          <c:h val="4.4349850486823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089017261665139E-2"/>
          <c:y val="1.9411626382892278E-2"/>
          <c:w val="0.91291098273833493"/>
          <c:h val="0.78124873903043446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wykres_3!$N$1:$Z$2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wykres_3!$N$3:$Z$3</c:f>
              <c:numCache>
                <c:formatCode>#,##0</c:formatCode>
                <c:ptCount val="13"/>
                <c:pt idx="0">
                  <c:v>20789</c:v>
                </c:pt>
                <c:pt idx="1">
                  <c:v>14956</c:v>
                </c:pt>
                <c:pt idx="2">
                  <c:v>15079</c:v>
                </c:pt>
                <c:pt idx="3">
                  <c:v>13726</c:v>
                </c:pt>
                <c:pt idx="4">
                  <c:v>13398</c:v>
                </c:pt>
                <c:pt idx="5">
                  <c:v>11768</c:v>
                </c:pt>
                <c:pt idx="6">
                  <c:v>15542</c:v>
                </c:pt>
                <c:pt idx="7">
                  <c:v>14143</c:v>
                </c:pt>
                <c:pt idx="8">
                  <c:v>15733</c:v>
                </c:pt>
                <c:pt idx="9">
                  <c:v>15631</c:v>
                </c:pt>
                <c:pt idx="10">
                  <c:v>14530</c:v>
                </c:pt>
                <c:pt idx="11">
                  <c:v>13697</c:v>
                </c:pt>
                <c:pt idx="12">
                  <c:v>18746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D4-4611-B910-B350372813BD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wykres_3!$N$1:$Z$2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wykres_3!$N$4:$Z$4</c:f>
              <c:numCache>
                <c:formatCode>#,##0</c:formatCode>
                <c:ptCount val="13"/>
                <c:pt idx="0">
                  <c:v>13935</c:v>
                </c:pt>
                <c:pt idx="1">
                  <c:v>15997</c:v>
                </c:pt>
                <c:pt idx="2">
                  <c:v>18644</c:v>
                </c:pt>
                <c:pt idx="3">
                  <c:v>18747</c:v>
                </c:pt>
                <c:pt idx="4">
                  <c:v>17052</c:v>
                </c:pt>
                <c:pt idx="5">
                  <c:v>15227</c:v>
                </c:pt>
                <c:pt idx="6">
                  <c:v>16594</c:v>
                </c:pt>
                <c:pt idx="7">
                  <c:v>14182</c:v>
                </c:pt>
                <c:pt idx="8">
                  <c:v>18016</c:v>
                </c:pt>
                <c:pt idx="9">
                  <c:v>18044</c:v>
                </c:pt>
                <c:pt idx="10">
                  <c:v>13532</c:v>
                </c:pt>
                <c:pt idx="11">
                  <c:v>12353</c:v>
                </c:pt>
                <c:pt idx="12">
                  <c:v>11840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D4-4611-B910-B35037281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01630474840317"/>
          <c:y val="4.0347791311262492E-3"/>
          <c:w val="0.85884372250720209"/>
          <c:h val="0.6624933879426300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3316</c:v>
                </c:pt>
                <c:pt idx="1">
                  <c:v>2931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A-4AC0-8077-9D6B42ED7637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952</c:v>
                </c:pt>
                <c:pt idx="1">
                  <c:v>1632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DA-4AC0-8077-9D6B42ED7637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575</c:v>
                </c:pt>
                <c:pt idx="1">
                  <c:v>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DA-4AC0-8077-9D6B42ED7637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115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DA-4AC0-8077-9D6B42ED7637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70</c:v>
                </c:pt>
                <c:pt idx="1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DA-4AC0-8077-9D6B42ED7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62656684445003E-3"/>
          <c:y val="0.74205384743266167"/>
          <c:w val="0.99520596173237752"/>
          <c:h val="0.257946152567338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590433884375704E-2"/>
          <c:y val="2.3199998874537681E-2"/>
          <c:w val="0.92372095487103023"/>
          <c:h val="0.66447138372646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wykres_7!$Z$1:$AL$2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wykres_7!$Z$3:$AL$3</c:f>
              <c:numCache>
                <c:formatCode>#,##0</c:formatCode>
                <c:ptCount val="13"/>
                <c:pt idx="0">
                  <c:v>19947</c:v>
                </c:pt>
                <c:pt idx="1">
                  <c:v>11393</c:v>
                </c:pt>
                <c:pt idx="2">
                  <c:v>12590</c:v>
                </c:pt>
                <c:pt idx="3">
                  <c:v>12110</c:v>
                </c:pt>
                <c:pt idx="4">
                  <c:v>13000</c:v>
                </c:pt>
                <c:pt idx="5">
                  <c:v>11960</c:v>
                </c:pt>
                <c:pt idx="6">
                  <c:v>11817</c:v>
                </c:pt>
                <c:pt idx="7">
                  <c:v>11826</c:v>
                </c:pt>
                <c:pt idx="8">
                  <c:v>13208</c:v>
                </c:pt>
                <c:pt idx="9">
                  <c:v>13454</c:v>
                </c:pt>
                <c:pt idx="10">
                  <c:v>11431</c:v>
                </c:pt>
                <c:pt idx="11">
                  <c:v>9971</c:v>
                </c:pt>
                <c:pt idx="12">
                  <c:v>13914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69-47C5-9376-1539E0158236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wykres_7!$Z$1:$AL$2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wykres_7!$Z$4:$AL$4</c:f>
              <c:numCache>
                <c:formatCode>General</c:formatCode>
                <c:ptCount val="13"/>
                <c:pt idx="0" formatCode="#,##0">
                  <c:v>2663</c:v>
                </c:pt>
                <c:pt idx="1">
                  <c:v>4001</c:v>
                </c:pt>
                <c:pt idx="2">
                  <c:v>3381</c:v>
                </c:pt>
                <c:pt idx="3">
                  <c:v>2955</c:v>
                </c:pt>
                <c:pt idx="4">
                  <c:v>2153</c:v>
                </c:pt>
                <c:pt idx="5">
                  <c:v>1899</c:v>
                </c:pt>
                <c:pt idx="6" formatCode="#,##0">
                  <c:v>1756</c:v>
                </c:pt>
                <c:pt idx="7" formatCode="#,##0">
                  <c:v>1306</c:v>
                </c:pt>
                <c:pt idx="8" formatCode="#,##0">
                  <c:v>1420</c:v>
                </c:pt>
                <c:pt idx="9" formatCode="#,##0">
                  <c:v>932</c:v>
                </c:pt>
                <c:pt idx="10" formatCode="#,##0">
                  <c:v>630</c:v>
                </c:pt>
                <c:pt idx="11" formatCode="#,##0">
                  <c:v>310</c:v>
                </c:pt>
                <c:pt idx="12" formatCode="#,##0">
                  <c:v>2145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69-47C5-9376-1539E0158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wykres_7!$Z$1:$AL$2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wykres_7!$Z$5:$AL$5</c:f>
              <c:numCache>
                <c:formatCode>General</c:formatCode>
                <c:ptCount val="13"/>
                <c:pt idx="0" formatCode="#,##0">
                  <c:v>22610</c:v>
                </c:pt>
                <c:pt idx="1">
                  <c:v>15394</c:v>
                </c:pt>
                <c:pt idx="2">
                  <c:v>15971</c:v>
                </c:pt>
                <c:pt idx="3">
                  <c:v>15065</c:v>
                </c:pt>
                <c:pt idx="4">
                  <c:v>15153</c:v>
                </c:pt>
                <c:pt idx="5">
                  <c:v>13859</c:v>
                </c:pt>
                <c:pt idx="6" formatCode="#,##0">
                  <c:v>13573</c:v>
                </c:pt>
                <c:pt idx="7" formatCode="#,##0">
                  <c:v>13132</c:v>
                </c:pt>
                <c:pt idx="8" formatCode="#,##0">
                  <c:v>14628</c:v>
                </c:pt>
                <c:pt idx="9" formatCode="#,##0">
                  <c:v>14386</c:v>
                </c:pt>
                <c:pt idx="10" formatCode="#,##0">
                  <c:v>12061</c:v>
                </c:pt>
                <c:pt idx="11" formatCode="#,##0">
                  <c:v>10281</c:v>
                </c:pt>
                <c:pt idx="12" formatCode="#,##0">
                  <c:v>16059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69-47C5-9376-1539E0158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197629142511084E-3"/>
          <c:y val="0.90228870825718677"/>
          <c:w val="0.99024261733766794"/>
          <c:h val="9.29939492619965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875987678101842E-2"/>
          <c:y val="3.2025620496397116E-2"/>
          <c:w val="0.91745470271060436"/>
          <c:h val="0.38285827479112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16059</c:v>
                </c:pt>
                <c:pt idx="1">
                  <c:v>9898</c:v>
                </c:pt>
                <c:pt idx="2">
                  <c:v>6161</c:v>
                </c:pt>
                <c:pt idx="3">
                  <c:v>4566</c:v>
                </c:pt>
                <c:pt idx="4">
                  <c:v>4199</c:v>
                </c:pt>
                <c:pt idx="5">
                  <c:v>1133</c:v>
                </c:pt>
                <c:pt idx="6">
                  <c:v>1916</c:v>
                </c:pt>
                <c:pt idx="7">
                  <c:v>1469</c:v>
                </c:pt>
                <c:pt idx="8">
                  <c:v>910</c:v>
                </c:pt>
                <c:pt idx="9">
                  <c:v>754</c:v>
                </c:pt>
                <c:pt idx="10">
                  <c:v>568</c:v>
                </c:pt>
                <c:pt idx="11">
                  <c:v>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7A-4080-9B47-3409DF02A063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415</c:v>
                </c:pt>
                <c:pt idx="1">
                  <c:v>310</c:v>
                </c:pt>
                <c:pt idx="2">
                  <c:v>105</c:v>
                </c:pt>
                <c:pt idx="3">
                  <c:v>86</c:v>
                </c:pt>
                <c:pt idx="4">
                  <c:v>199</c:v>
                </c:pt>
                <c:pt idx="5">
                  <c:v>25</c:v>
                </c:pt>
                <c:pt idx="6">
                  <c:v>41</c:v>
                </c:pt>
                <c:pt idx="7">
                  <c:v>9</c:v>
                </c:pt>
                <c:pt idx="8">
                  <c:v>15</c:v>
                </c:pt>
                <c:pt idx="9">
                  <c:v>7</c:v>
                </c:pt>
                <c:pt idx="10">
                  <c:v>21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7A-4080-9B47-3409DF02A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872377294938278E-3"/>
          <c:y val="0.85574576762810306"/>
          <c:w val="0.9947592341906788"/>
          <c:h val="0.136247780348211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65949</cx:pt>
          <cx:pt idx="1">35475</cx:pt>
          <cx:pt idx="2">31545</cx:pt>
          <cx:pt idx="3">22757</cx:pt>
          <cx:pt idx="4">15160</cx:pt>
          <cx:pt idx="5">6567</cx:pt>
          <cx:pt idx="6">1041</cx:pt>
          <cx:pt idx="7">296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8F5AC37-5703-4472-A2BE-F88FB9C4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44</cp:revision>
  <dcterms:created xsi:type="dcterms:W3CDTF">2022-01-20T10:42:00Z</dcterms:created>
  <dcterms:modified xsi:type="dcterms:W3CDTF">2022-04-07T06:41:00Z</dcterms:modified>
</cp:coreProperties>
</file>