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63" w:rsidRPr="00863563" w:rsidRDefault="00003DC3" w:rsidP="00EB1F86">
      <w:pPr>
        <w:pStyle w:val="Tytu"/>
        <w:rPr>
          <w:b w:val="0"/>
        </w:rPr>
      </w:pPr>
      <w:r w:rsidRPr="00003DC3">
        <w:t xml:space="preserve">Klauzula informacyjna </w:t>
      </w:r>
      <w:r>
        <w:t xml:space="preserve">dotycząca przetwarzania danych osobowych </w:t>
      </w:r>
      <w:r w:rsidR="00863563">
        <w:t xml:space="preserve">osoby poszukującej pracy w krajach UE/EOG i Szwajcarii w ramach sieci EURES </w:t>
      </w:r>
    </w:p>
    <w:p w:rsidR="005D634E" w:rsidRPr="00EB1F86" w:rsidRDefault="005D634E" w:rsidP="00EB1F86">
      <w:pPr>
        <w:spacing w:after="0" w:line="360" w:lineRule="auto"/>
        <w:rPr>
          <w:rFonts w:asciiTheme="minorHAnsi" w:hAnsiTheme="minorHAnsi" w:cstheme="minorHAnsi"/>
          <w:b/>
        </w:rPr>
      </w:pPr>
      <w:r w:rsidRPr="00EB1F86">
        <w:rPr>
          <w:rFonts w:asciiTheme="minorHAnsi" w:hAnsiTheme="minorHAnsi" w:cstheme="minorHAnsi"/>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p w:rsidR="00863563" w:rsidRPr="00EB1F86" w:rsidRDefault="00CF79C9" w:rsidP="00EB1F86">
      <w:pPr>
        <w:pStyle w:val="Akapitzlist"/>
        <w:numPr>
          <w:ilvl w:val="0"/>
          <w:numId w:val="1"/>
        </w:numPr>
        <w:spacing w:after="0" w:line="360" w:lineRule="auto"/>
        <w:ind w:left="397" w:hanging="397"/>
        <w:contextualSpacing w:val="0"/>
        <w:rPr>
          <w:rFonts w:asciiTheme="minorHAnsi" w:hAnsiTheme="minorHAnsi" w:cstheme="minorHAnsi"/>
        </w:rPr>
      </w:pPr>
      <w:r w:rsidRPr="00EB1F86">
        <w:rPr>
          <w:rFonts w:asciiTheme="minorHAnsi" w:hAnsiTheme="minorHAnsi" w:cstheme="minorHAnsi"/>
        </w:rPr>
        <w:t xml:space="preserve">Administratorem Pani/Pana danych osobowych jest </w:t>
      </w:r>
      <w:r w:rsidR="00863563" w:rsidRPr="00EB1F86">
        <w:rPr>
          <w:rFonts w:asciiTheme="minorHAnsi" w:hAnsiTheme="minorHAnsi" w:cstheme="minorHAnsi"/>
        </w:rPr>
        <w:t xml:space="preserve">Wojewódzki Urząd Pracy w Warszawie, ul. Młynarska 16, 01-205 Warszawa, z którym można skontaktować się poprzez adres e-mail: </w:t>
      </w:r>
      <w:hyperlink r:id="rId6" w:tooltip="Wyślij e-mail" w:history="1">
        <w:r w:rsidR="00863563" w:rsidRPr="00EB1F86">
          <w:rPr>
            <w:rStyle w:val="Hipercze"/>
            <w:rFonts w:asciiTheme="minorHAnsi" w:hAnsiTheme="minorHAnsi" w:cstheme="minorHAnsi"/>
          </w:rPr>
          <w:t>wup@wup.mazowsze.pl</w:t>
        </w:r>
      </w:hyperlink>
      <w:r w:rsidR="00863563" w:rsidRPr="00EB1F86">
        <w:rPr>
          <w:rFonts w:asciiTheme="minorHAnsi" w:hAnsiTheme="minorHAnsi" w:cstheme="minorHAnsi"/>
        </w:rPr>
        <w:t xml:space="preserve"> , telefon</w:t>
      </w:r>
      <w:r w:rsidR="00752489" w:rsidRPr="00EB1F86">
        <w:rPr>
          <w:rFonts w:asciiTheme="minorHAnsi" w:hAnsiTheme="minorHAnsi" w:cstheme="minorHAnsi"/>
        </w:rPr>
        <w:t>icznie</w:t>
      </w:r>
      <w:r w:rsidR="00863563" w:rsidRPr="00EB1F86">
        <w:rPr>
          <w:rFonts w:asciiTheme="minorHAnsi" w:hAnsiTheme="minorHAnsi" w:cstheme="minorHAnsi"/>
        </w:rPr>
        <w:t xml:space="preserve"> (22) 578-44-00 lub pisemnie na wyżej wymieniony adres siedziby. </w:t>
      </w:r>
    </w:p>
    <w:p w:rsidR="00CF79C9" w:rsidRPr="00EB1F86" w:rsidRDefault="00863563" w:rsidP="00EB1F86">
      <w:pPr>
        <w:pStyle w:val="Akapitzlist"/>
        <w:numPr>
          <w:ilvl w:val="0"/>
          <w:numId w:val="1"/>
        </w:numPr>
        <w:spacing w:after="0" w:line="360" w:lineRule="auto"/>
        <w:ind w:left="397" w:hanging="397"/>
        <w:contextualSpacing w:val="0"/>
        <w:rPr>
          <w:rFonts w:asciiTheme="minorHAnsi" w:hAnsiTheme="minorHAnsi" w:cstheme="minorHAnsi"/>
        </w:rPr>
      </w:pPr>
      <w:r w:rsidRPr="00EB1F86">
        <w:rPr>
          <w:rFonts w:asciiTheme="minorHAnsi" w:hAnsiTheme="minorHAnsi" w:cstheme="minorHAnsi"/>
        </w:rPr>
        <w:t xml:space="preserve">We wszystkich sprawach dotyczących przetwarzania danych osobowych oraz korzystania z praw związanych z przetwarzaniem danych może się Pani/Pan skontaktować z inspektorem ochrony danych przez adres e-mail: </w:t>
      </w:r>
      <w:hyperlink r:id="rId7" w:tooltip="Wyślij e-mail" w:history="1">
        <w:r w:rsidRPr="00EB1F86">
          <w:rPr>
            <w:rStyle w:val="Hipercze"/>
            <w:rFonts w:asciiTheme="minorHAnsi" w:hAnsiTheme="minorHAnsi" w:cstheme="minorHAnsi"/>
          </w:rPr>
          <w:t>iod@wup.mazowsze.pl</w:t>
        </w:r>
      </w:hyperlink>
      <w:r w:rsidRPr="00EB1F86">
        <w:rPr>
          <w:rFonts w:asciiTheme="minorHAnsi" w:hAnsiTheme="minorHAnsi" w:cstheme="minorHAnsi"/>
        </w:rPr>
        <w:t xml:space="preserve"> </w:t>
      </w:r>
    </w:p>
    <w:p w:rsidR="00863563" w:rsidRPr="00EB1F86" w:rsidRDefault="005D634E" w:rsidP="00EB1F86">
      <w:pPr>
        <w:pStyle w:val="Akapitzlist"/>
        <w:numPr>
          <w:ilvl w:val="0"/>
          <w:numId w:val="1"/>
        </w:numPr>
        <w:spacing w:after="0" w:line="360" w:lineRule="auto"/>
        <w:ind w:left="397" w:hanging="397"/>
        <w:contextualSpacing w:val="0"/>
        <w:rPr>
          <w:rFonts w:asciiTheme="minorHAnsi" w:hAnsiTheme="minorHAnsi" w:cstheme="minorHAnsi"/>
        </w:rPr>
      </w:pPr>
      <w:r w:rsidRPr="00EB1F86">
        <w:rPr>
          <w:rFonts w:asciiTheme="minorHAnsi" w:hAnsiTheme="minorHAnsi" w:cstheme="minorHAnsi"/>
        </w:rPr>
        <w:t>Pani/Pana dane o</w:t>
      </w:r>
      <w:r w:rsidR="00863563" w:rsidRPr="00EB1F86">
        <w:rPr>
          <w:rFonts w:asciiTheme="minorHAnsi" w:hAnsiTheme="minorHAnsi" w:cstheme="minorHAnsi"/>
        </w:rPr>
        <w:t>sobowe będą przetwarzane w celu realizacji zadań ustawowych z zakresu świadczenia międzynarodowego pośrednictwa pracy w ramach sieci Europejskich Służb Zatrudnienia EURES.</w:t>
      </w:r>
    </w:p>
    <w:p w:rsidR="00863563" w:rsidRPr="00EB1F86" w:rsidRDefault="00863563" w:rsidP="00EB1F86">
      <w:pPr>
        <w:pStyle w:val="Akapitzlist"/>
        <w:numPr>
          <w:ilvl w:val="0"/>
          <w:numId w:val="1"/>
        </w:numPr>
        <w:spacing w:after="0" w:line="360" w:lineRule="auto"/>
        <w:ind w:left="397" w:hanging="397"/>
        <w:contextualSpacing w:val="0"/>
        <w:rPr>
          <w:rFonts w:asciiTheme="minorHAnsi" w:hAnsiTheme="minorHAnsi" w:cstheme="minorHAnsi"/>
        </w:rPr>
      </w:pPr>
      <w:r w:rsidRPr="00EB1F86">
        <w:rPr>
          <w:rFonts w:asciiTheme="minorHAnsi" w:hAnsiTheme="minorHAnsi" w:cstheme="minorHAnsi"/>
        </w:rPr>
        <w:t xml:space="preserve">Podstawą prawną przetwarzania </w:t>
      </w:r>
      <w:r w:rsidR="00C12BE0" w:rsidRPr="00EB1F86">
        <w:rPr>
          <w:rFonts w:asciiTheme="minorHAnsi" w:hAnsiTheme="minorHAnsi" w:cstheme="minorHAnsi"/>
        </w:rPr>
        <w:t>Pani/Pana</w:t>
      </w:r>
      <w:r w:rsidRPr="00EB1F86">
        <w:rPr>
          <w:rFonts w:asciiTheme="minorHAnsi" w:hAnsiTheme="minorHAnsi" w:cstheme="minorHAnsi"/>
        </w:rPr>
        <w:t xml:space="preserve"> danych</w:t>
      </w:r>
      <w:r w:rsidR="00C12BE0" w:rsidRPr="00EB1F86">
        <w:rPr>
          <w:rFonts w:asciiTheme="minorHAnsi" w:hAnsiTheme="minorHAnsi" w:cstheme="minorHAnsi"/>
        </w:rPr>
        <w:t xml:space="preserve"> osobowych</w:t>
      </w:r>
      <w:r w:rsidRPr="00EB1F86">
        <w:rPr>
          <w:rFonts w:asciiTheme="minorHAnsi" w:hAnsiTheme="minorHAnsi" w:cstheme="minorHAnsi"/>
        </w:rPr>
        <w:t xml:space="preserve"> jest art. 6 ust. 1 lit. c) RODO, tj. przetwarzanie danych jest niezbędne do wypełnienia obowiązku prawnego ciążącego na administratorze, które wynika z:</w:t>
      </w:r>
    </w:p>
    <w:p w:rsidR="00863563" w:rsidRPr="00EB1F86" w:rsidRDefault="00863563" w:rsidP="00EB1F86">
      <w:pPr>
        <w:pStyle w:val="Akapitzlist"/>
        <w:numPr>
          <w:ilvl w:val="0"/>
          <w:numId w:val="6"/>
        </w:numPr>
        <w:spacing w:after="0" w:line="360" w:lineRule="auto"/>
        <w:ind w:left="681" w:hanging="284"/>
        <w:contextualSpacing w:val="0"/>
        <w:rPr>
          <w:rFonts w:asciiTheme="minorHAnsi" w:hAnsiTheme="minorHAnsi" w:cstheme="minorHAnsi"/>
        </w:rPr>
      </w:pPr>
      <w:r w:rsidRPr="00EB1F86">
        <w:rPr>
          <w:rFonts w:asciiTheme="minorHAnsi" w:hAnsiTheme="minorHAnsi" w:cstheme="minorHAnsi"/>
        </w:rPr>
        <w:t>art. 8 ust. 1 pkt 9 ustawy z dnia 20 kwietnia 2004r. o promocji zatrudnienia i instytucjach rynku pracy, czyli realizacji zadań wynikających z prawa swobodnego przepływu pracowników między państwami Unii Europejskiej, Europejskiego Obszaru Gospodarczego oraz innymi, które zawarły umowę ze Wspólnotą Europejską i jej państwami członkowskimi;</w:t>
      </w:r>
    </w:p>
    <w:p w:rsidR="00863563" w:rsidRPr="00EB1F86" w:rsidRDefault="00863563" w:rsidP="00EB1F86">
      <w:pPr>
        <w:pStyle w:val="Akapitzlist"/>
        <w:numPr>
          <w:ilvl w:val="0"/>
          <w:numId w:val="6"/>
        </w:numPr>
        <w:spacing w:after="0" w:line="360" w:lineRule="auto"/>
        <w:ind w:left="681" w:hanging="284"/>
        <w:contextualSpacing w:val="0"/>
        <w:rPr>
          <w:rFonts w:asciiTheme="minorHAnsi" w:hAnsiTheme="minorHAnsi" w:cstheme="minorHAnsi"/>
        </w:rPr>
      </w:pPr>
      <w:r w:rsidRPr="00EB1F86">
        <w:rPr>
          <w:rFonts w:asciiTheme="minorHAnsi" w:hAnsiTheme="minorHAnsi" w:cstheme="minorHAnsi"/>
        </w:rPr>
        <w:t>§ 28-34 rozporządzenia Ministra Pracy i Polityki Społecznej z dnia 14 maja 2014 r. w sprawie szczegółowych warunków realizacji oraz trybu i sposobów prowadzenia usług rynku pracy, które określa zasady pośrednictwa pracy w ramach sieci EURES;</w:t>
      </w:r>
    </w:p>
    <w:p w:rsidR="00863563" w:rsidRPr="00EB1F86" w:rsidRDefault="00863563" w:rsidP="00EB1F86">
      <w:pPr>
        <w:pStyle w:val="Akapitzlist"/>
        <w:numPr>
          <w:ilvl w:val="0"/>
          <w:numId w:val="6"/>
        </w:numPr>
        <w:spacing w:after="0" w:line="360" w:lineRule="auto"/>
        <w:ind w:left="681" w:hanging="284"/>
        <w:contextualSpacing w:val="0"/>
        <w:rPr>
          <w:rFonts w:asciiTheme="minorHAnsi" w:hAnsiTheme="minorHAnsi" w:cstheme="minorHAnsi"/>
        </w:rPr>
      </w:pPr>
      <w:r w:rsidRPr="00EB1F86">
        <w:rPr>
          <w:rFonts w:asciiTheme="minorHAnsi" w:hAnsiTheme="minorHAnsi" w:cstheme="minorHAnsi"/>
        </w:rPr>
        <w:t xml:space="preserve">rozporządzenia Parlamentu Europejskiego i Rady (UE) 2016/589 z 13 kwietnia </w:t>
      </w:r>
      <w:r w:rsidRPr="00EB1F86">
        <w:rPr>
          <w:rFonts w:asciiTheme="minorHAnsi" w:hAnsiTheme="minorHAnsi" w:cstheme="minorHAnsi"/>
        </w:rPr>
        <w:br/>
        <w:t xml:space="preserve">2016 r. w sprawie europejskiej sieci służb zatrudnienia (EURES), dostępu pracowników do usług w zakresie mobilności i dalszej integracji rynków pracy oraz zmiany rozporządzeń (UE) nr 492/2011 i (UE) nr 1296/2013, określające m.in. cele </w:t>
      </w:r>
      <w:r w:rsidRPr="00EB1F86">
        <w:rPr>
          <w:rFonts w:asciiTheme="minorHAnsi" w:hAnsiTheme="minorHAnsi" w:cstheme="minorHAnsi"/>
        </w:rPr>
        <w:lastRenderedPageBreak/>
        <w:t>sieci EURES, obowiązki członków i partnerów EURES, w tym publicznych służb zatrudnienia.</w:t>
      </w:r>
    </w:p>
    <w:p w:rsidR="0078579D" w:rsidRPr="00EB1F86" w:rsidRDefault="0078579D" w:rsidP="00EB1F86">
      <w:pPr>
        <w:pStyle w:val="Akapitzlist"/>
        <w:numPr>
          <w:ilvl w:val="0"/>
          <w:numId w:val="1"/>
        </w:numPr>
        <w:spacing w:after="0" w:line="360" w:lineRule="auto"/>
        <w:ind w:left="397" w:hanging="397"/>
        <w:contextualSpacing w:val="0"/>
        <w:rPr>
          <w:rFonts w:asciiTheme="minorHAnsi" w:hAnsiTheme="minorHAnsi" w:cstheme="minorHAnsi"/>
        </w:rPr>
      </w:pPr>
      <w:r w:rsidRPr="00EB1F86">
        <w:rPr>
          <w:rFonts w:asciiTheme="minorHAnsi" w:hAnsiTheme="minorHAnsi" w:cstheme="minorHAnsi"/>
        </w:rPr>
        <w:t>Pani/</w:t>
      </w:r>
      <w:r w:rsidR="00863563" w:rsidRPr="00EB1F86">
        <w:rPr>
          <w:rFonts w:asciiTheme="minorHAnsi" w:hAnsiTheme="minorHAnsi" w:cstheme="minorHAnsi"/>
        </w:rPr>
        <w:t>Pana dane osobowe będą przekazywane organom właściwym, których udostępnianie danych osobowych jest niezbędne do wykonywania ustawowych zadań urzędu na mocy przepisów prawa tj. powiatowym urzędom pracy, doradcom EURES oraz pracodawcom z krajów UE/EOG i Szwajcarii, którzy złożyli ofertę pracy w ramach sieci EURES.</w:t>
      </w:r>
    </w:p>
    <w:p w:rsidR="009A3477" w:rsidRPr="00EB1F86" w:rsidRDefault="00863563" w:rsidP="00EB1F86">
      <w:pPr>
        <w:pStyle w:val="Akapitzlist"/>
        <w:numPr>
          <w:ilvl w:val="0"/>
          <w:numId w:val="1"/>
        </w:numPr>
        <w:spacing w:after="0" w:line="360" w:lineRule="auto"/>
        <w:ind w:left="397" w:hanging="397"/>
        <w:contextualSpacing w:val="0"/>
        <w:rPr>
          <w:rFonts w:asciiTheme="minorHAnsi" w:hAnsiTheme="minorHAnsi" w:cstheme="minorHAnsi"/>
        </w:rPr>
      </w:pPr>
      <w:r w:rsidRPr="00EB1F86">
        <w:rPr>
          <w:rFonts w:asciiTheme="minorHAnsi" w:hAnsiTheme="minorHAnsi" w:cstheme="minorHAnsi"/>
        </w:rPr>
        <w:t xml:space="preserve">Pani/Pana dane osobowe będą przechowywane przez okres realizacji zadania, do którego dane osobowe zostały zebrane, a następnie do wygaśnięcia obowiązku przechowywania danych </w:t>
      </w:r>
      <w:r w:rsidR="00510C2B" w:rsidRPr="00EB1F86">
        <w:rPr>
          <w:rFonts w:asciiTheme="minorHAnsi" w:hAnsiTheme="minorHAnsi" w:cstheme="minorHAnsi"/>
        </w:rPr>
        <w:t>wynikającego z przepisów o archiwizacji, tj. przez 5 lat.</w:t>
      </w:r>
    </w:p>
    <w:p w:rsidR="009A3477" w:rsidRPr="00EB1F86" w:rsidRDefault="009A3477" w:rsidP="00EB1F86">
      <w:pPr>
        <w:pStyle w:val="Akapitzlist"/>
        <w:numPr>
          <w:ilvl w:val="0"/>
          <w:numId w:val="1"/>
        </w:numPr>
        <w:spacing w:after="0" w:line="360" w:lineRule="auto"/>
        <w:ind w:left="397" w:hanging="397"/>
        <w:contextualSpacing w:val="0"/>
        <w:rPr>
          <w:rFonts w:asciiTheme="minorHAnsi" w:hAnsiTheme="minorHAnsi" w:cstheme="minorHAnsi"/>
        </w:rPr>
      </w:pPr>
      <w:r w:rsidRPr="00EB1F86">
        <w:rPr>
          <w:rFonts w:asciiTheme="minorHAnsi" w:hAnsiTheme="minorHAnsi" w:cstheme="minorHAnsi"/>
        </w:rPr>
        <w:t xml:space="preserve">Przysługuje Pani/Panu prawo dostępu do swoich danych osobowych, prawo żądania ich sprostowania, usunięcia lub ograniczenia przetwarzania oraz prawo wniesienia skargi do organu nadzorczego, którym jest Prezes Urzędu Ochrony Danych Osobowych (szczegóły na stronie internetowej: </w:t>
      </w:r>
      <w:hyperlink r:id="rId8" w:tooltip="Przejdź na stronę internetową" w:history="1">
        <w:r w:rsidRPr="00EB1F86">
          <w:rPr>
            <w:rStyle w:val="Hipercze"/>
            <w:rFonts w:asciiTheme="minorHAnsi" w:hAnsiTheme="minorHAnsi" w:cstheme="minorHAnsi"/>
          </w:rPr>
          <w:t>https://uodo.gov.pl/</w:t>
        </w:r>
      </w:hyperlink>
      <w:r w:rsidRPr="00EB1F86">
        <w:rPr>
          <w:rFonts w:asciiTheme="minorHAnsi" w:hAnsiTheme="minorHAnsi" w:cstheme="minorHAnsi"/>
        </w:rPr>
        <w:t xml:space="preserve"> ).</w:t>
      </w:r>
    </w:p>
    <w:p w:rsidR="009A3477" w:rsidRPr="00EB1F86" w:rsidRDefault="00CA43F4" w:rsidP="00EB1F86">
      <w:pPr>
        <w:pStyle w:val="Akapitzlist"/>
        <w:numPr>
          <w:ilvl w:val="0"/>
          <w:numId w:val="1"/>
        </w:numPr>
        <w:spacing w:after="0" w:line="360" w:lineRule="auto"/>
        <w:ind w:left="397" w:hanging="397"/>
        <w:contextualSpacing w:val="0"/>
        <w:rPr>
          <w:rFonts w:asciiTheme="minorHAnsi" w:hAnsiTheme="minorHAnsi" w:cstheme="minorHAnsi"/>
        </w:rPr>
      </w:pPr>
      <w:r w:rsidRPr="00EB1F86">
        <w:rPr>
          <w:rFonts w:asciiTheme="minorHAnsi" w:hAnsiTheme="minorHAnsi" w:cstheme="minorHAnsi"/>
        </w:rPr>
        <w:t xml:space="preserve">Podanie </w:t>
      </w:r>
      <w:r w:rsidR="009A3477" w:rsidRPr="00EB1F86">
        <w:rPr>
          <w:rFonts w:asciiTheme="minorHAnsi" w:hAnsiTheme="minorHAnsi" w:cstheme="minorHAnsi"/>
        </w:rPr>
        <w:t xml:space="preserve">przez Panią/Pana </w:t>
      </w:r>
      <w:r w:rsidRPr="00EB1F86">
        <w:rPr>
          <w:rFonts w:asciiTheme="minorHAnsi" w:hAnsiTheme="minorHAnsi" w:cstheme="minorHAnsi"/>
        </w:rPr>
        <w:t>danych osobow</w:t>
      </w:r>
      <w:r w:rsidR="009A3477" w:rsidRPr="00EB1F86">
        <w:rPr>
          <w:rFonts w:asciiTheme="minorHAnsi" w:hAnsiTheme="minorHAnsi" w:cstheme="minorHAnsi"/>
        </w:rPr>
        <w:t xml:space="preserve">ych jest konieczne i wynika z wyżej wymienionych aktów prawnych. Niepodanie danych osobowych uniemożliwi </w:t>
      </w:r>
      <w:r w:rsidR="00B76578">
        <w:rPr>
          <w:rFonts w:asciiTheme="minorHAnsi" w:hAnsiTheme="minorHAnsi" w:cstheme="minorHAnsi"/>
        </w:rPr>
        <w:t>korzystanie z</w:t>
      </w:r>
      <w:r w:rsidR="009A3477" w:rsidRPr="00EB1F86">
        <w:rPr>
          <w:rFonts w:asciiTheme="minorHAnsi" w:hAnsiTheme="minorHAnsi" w:cstheme="minorHAnsi"/>
        </w:rPr>
        <w:t xml:space="preserve"> usług</w:t>
      </w:r>
      <w:bookmarkStart w:id="0" w:name="_GoBack"/>
      <w:bookmarkEnd w:id="0"/>
      <w:r w:rsidR="009A3477" w:rsidRPr="00EB1F86">
        <w:rPr>
          <w:rFonts w:asciiTheme="minorHAnsi" w:hAnsiTheme="minorHAnsi" w:cstheme="minorHAnsi"/>
        </w:rPr>
        <w:t xml:space="preserve"> sieci EURES.</w:t>
      </w:r>
    </w:p>
    <w:sectPr w:rsidR="009A3477" w:rsidRPr="00EB1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31D5F"/>
    <w:multiLevelType w:val="hybridMultilevel"/>
    <w:tmpl w:val="7ED65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5E5A74"/>
    <w:multiLevelType w:val="hybridMultilevel"/>
    <w:tmpl w:val="B91024E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 w15:restartNumberingAfterBreak="0">
    <w:nsid w:val="5C0D3AA7"/>
    <w:multiLevelType w:val="hybridMultilevel"/>
    <w:tmpl w:val="81981C52"/>
    <w:lvl w:ilvl="0" w:tplc="04150017">
      <w:start w:val="1"/>
      <w:numFmt w:val="lowerLetter"/>
      <w:lvlText w:val="%1)"/>
      <w:lvlJc w:val="left"/>
      <w:pPr>
        <w:ind w:left="1117" w:hanging="360"/>
      </w:pPr>
      <w:rPr>
        <w:rFonts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 w15:restartNumberingAfterBreak="0">
    <w:nsid w:val="62E36C7C"/>
    <w:multiLevelType w:val="hybridMultilevel"/>
    <w:tmpl w:val="4BA68D50"/>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 w15:restartNumberingAfterBreak="0">
    <w:nsid w:val="6A017378"/>
    <w:multiLevelType w:val="hybridMultilevel"/>
    <w:tmpl w:val="59E61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EE772A6"/>
    <w:multiLevelType w:val="hybridMultilevel"/>
    <w:tmpl w:val="1366A9E6"/>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53"/>
    <w:rsid w:val="00003DC3"/>
    <w:rsid w:val="00130FEC"/>
    <w:rsid w:val="001C60DB"/>
    <w:rsid w:val="001F0C6A"/>
    <w:rsid w:val="0037748F"/>
    <w:rsid w:val="00510C2B"/>
    <w:rsid w:val="00520ED1"/>
    <w:rsid w:val="005A7459"/>
    <w:rsid w:val="005D634E"/>
    <w:rsid w:val="00685506"/>
    <w:rsid w:val="00752489"/>
    <w:rsid w:val="0078579D"/>
    <w:rsid w:val="00863563"/>
    <w:rsid w:val="008C41A3"/>
    <w:rsid w:val="008F7E53"/>
    <w:rsid w:val="009A3477"/>
    <w:rsid w:val="00A61121"/>
    <w:rsid w:val="00B0174B"/>
    <w:rsid w:val="00B6346A"/>
    <w:rsid w:val="00B76578"/>
    <w:rsid w:val="00BC2324"/>
    <w:rsid w:val="00C12BE0"/>
    <w:rsid w:val="00CA43F4"/>
    <w:rsid w:val="00CF79C9"/>
    <w:rsid w:val="00EB1F86"/>
    <w:rsid w:val="00F85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504C"/>
  <w15:chartTrackingRefBased/>
  <w15:docId w15:val="{7D3A8420-398C-4C88-8B12-2ED3B2CE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79C9"/>
    <w:pPr>
      <w:ind w:left="720"/>
      <w:contextualSpacing/>
    </w:pPr>
  </w:style>
  <w:style w:type="character" w:styleId="Hipercze">
    <w:name w:val="Hyperlink"/>
    <w:basedOn w:val="Domylnaczcionkaakapitu"/>
    <w:uiPriority w:val="99"/>
    <w:unhideWhenUsed/>
    <w:rsid w:val="00CF79C9"/>
    <w:rPr>
      <w:color w:val="0563C1" w:themeColor="hyperlink"/>
      <w:u w:val="single"/>
    </w:rPr>
  </w:style>
  <w:style w:type="character" w:styleId="UyteHipercze">
    <w:name w:val="FollowedHyperlink"/>
    <w:basedOn w:val="Domylnaczcionkaakapitu"/>
    <w:uiPriority w:val="99"/>
    <w:semiHidden/>
    <w:unhideWhenUsed/>
    <w:rsid w:val="00B6346A"/>
    <w:rPr>
      <w:color w:val="954F72" w:themeColor="followedHyperlink"/>
      <w:u w:val="single"/>
    </w:rPr>
  </w:style>
  <w:style w:type="paragraph" w:styleId="Tytu">
    <w:name w:val="Title"/>
    <w:basedOn w:val="Normalny"/>
    <w:next w:val="Normalny"/>
    <w:link w:val="TytuZnak"/>
    <w:uiPriority w:val="10"/>
    <w:qFormat/>
    <w:rsid w:val="00EB1F86"/>
    <w:pPr>
      <w:spacing w:after="120" w:line="360" w:lineRule="auto"/>
    </w:pPr>
    <w:rPr>
      <w:rFonts w:asciiTheme="minorHAnsi" w:eastAsiaTheme="majorEastAsia" w:hAnsiTheme="minorHAnsi" w:cstheme="majorBidi"/>
      <w:b/>
      <w:sz w:val="28"/>
      <w:szCs w:val="56"/>
    </w:rPr>
  </w:style>
  <w:style w:type="character" w:customStyle="1" w:styleId="TytuZnak">
    <w:name w:val="Tytuł Znak"/>
    <w:basedOn w:val="Domylnaczcionkaakapitu"/>
    <w:link w:val="Tytu"/>
    <w:uiPriority w:val="10"/>
    <w:rsid w:val="00EB1F86"/>
    <w:rPr>
      <w:rFonts w:asciiTheme="minorHAnsi" w:eastAsiaTheme="majorEastAsia" w:hAnsiTheme="minorHAnsi" w:cstheme="majorBidi"/>
      <w:b/>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 TargetMode="External"/><Relationship Id="rId3" Type="http://schemas.openxmlformats.org/officeDocument/2006/relationships/styles" Target="styles.xml"/><Relationship Id="rId7" Type="http://schemas.openxmlformats.org/officeDocument/2006/relationships/hyperlink" Target="mailto:iod@wup.mazowsz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up@wup.mazowsze.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80242-501B-46A3-AE46-93682001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3057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Klauzula informacyjna dotycząca przetwarzania danych osobowych osoby poszukującej pracy w krajach UE/EOG i Szwajcarii w ramach sieci EURES </vt:lpstr>
    </vt:vector>
  </TitlesOfParts>
  <Company>WUP w Warszawie</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dotycząca przetwarzania danych osobowych osoby poszukującej pracy w krajach UE/EOG i Szwajcarii w ramach sieci EURES</dc:title>
  <dc:subject>Obowiązek informacyjny wynikający z art. 13 RODO</dc:subject>
  <dc:creator>MMiazek</dc:creator>
  <cp:keywords/>
  <dc:description/>
  <cp:lastModifiedBy>Wojciech Kamiński</cp:lastModifiedBy>
  <cp:revision>3</cp:revision>
  <dcterms:created xsi:type="dcterms:W3CDTF">2022-05-11T07:48:00Z</dcterms:created>
  <dcterms:modified xsi:type="dcterms:W3CDTF">2022-05-12T08:40:00Z</dcterms:modified>
</cp:coreProperties>
</file>