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B759D4" w:rsidP="00214A0B">
      <w:pPr>
        <w:pStyle w:val="Podtytu"/>
        <w:spacing w:line="360" w:lineRule="auto"/>
      </w:pPr>
      <w:r>
        <w:t>Listopad</w:t>
      </w:r>
      <w:r w:rsidR="00E76F50">
        <w:t xml:space="preserve"> 2021 r.</w:t>
      </w:r>
    </w:p>
    <w:p w:rsidR="00AA24A5" w:rsidRDefault="00AA24A5" w:rsidP="00214A0B">
      <w:pPr>
        <w:pStyle w:val="Nagwek1"/>
        <w:spacing w:line="360" w:lineRule="auto"/>
      </w:pPr>
      <w:r w:rsidRPr="00AA24A5">
        <w:t>Liczba</w:t>
      </w:r>
      <w:r>
        <w:t xml:space="preserve"> osób bezrobotnych i stopa bezrobocia</w:t>
      </w:r>
    </w:p>
    <w:p w:rsidR="00AA24A5" w:rsidRDefault="00AA24A5" w:rsidP="00686206">
      <w:pPr>
        <w:spacing w:before="240" w:after="120" w:line="360" w:lineRule="auto"/>
      </w:pPr>
      <w:r>
        <w:t xml:space="preserve">W </w:t>
      </w:r>
      <w:r w:rsidR="00214A0B">
        <w:t>listopadzie</w:t>
      </w:r>
      <w:r>
        <w:t xml:space="preserve"> w urzędach pracy zarejestrowanych było </w:t>
      </w:r>
      <w:r w:rsidR="00214A0B" w:rsidRPr="00214A0B">
        <w:t>129</w:t>
      </w:r>
      <w:r w:rsidR="00214A0B">
        <w:t> </w:t>
      </w:r>
      <w:r w:rsidR="00214A0B" w:rsidRPr="00214A0B">
        <w:t>935</w:t>
      </w:r>
      <w:r w:rsidR="00214A0B">
        <w:t xml:space="preserve"> </w:t>
      </w:r>
      <w:r>
        <w:t xml:space="preserve">osób bezrobotnych, to jest o </w:t>
      </w:r>
      <w:r w:rsidR="00214A0B" w:rsidRPr="00214A0B">
        <w:t>1</w:t>
      </w:r>
      <w:r w:rsidR="00214A0B">
        <w:t> </w:t>
      </w:r>
      <w:r w:rsidR="00214A0B" w:rsidRPr="00214A0B">
        <w:t>275</w:t>
      </w:r>
      <w:r w:rsidR="00214A0B">
        <w:t xml:space="preserve"> </w:t>
      </w:r>
      <w:r>
        <w:t xml:space="preserve">osób mniej niż w poprzednim miesiącu oraz o </w:t>
      </w:r>
      <w:r w:rsidR="00214A0B" w:rsidRPr="00214A0B">
        <w:t>14</w:t>
      </w:r>
      <w:r w:rsidR="00214A0B">
        <w:t> </w:t>
      </w:r>
      <w:r w:rsidR="00214A0B" w:rsidRPr="00214A0B">
        <w:t>187</w:t>
      </w:r>
      <w:r w:rsidR="00214A0B">
        <w:t xml:space="preserve"> </w:t>
      </w:r>
      <w:r>
        <w:t xml:space="preserve">osób mniej niż w </w:t>
      </w:r>
      <w:r w:rsidR="00214A0B" w:rsidRPr="00214A0B">
        <w:t xml:space="preserve">listopadzie </w:t>
      </w:r>
      <w:r>
        <w:t>2020 roku. Kobiety stanowiły 50,9% osób bezrobotnych.</w:t>
      </w:r>
    </w:p>
    <w:p w:rsidR="00E76F50" w:rsidRDefault="00AA24A5" w:rsidP="00686206">
      <w:pPr>
        <w:spacing w:before="240" w:after="120" w:line="360" w:lineRule="auto"/>
      </w:pPr>
      <w:r>
        <w:t xml:space="preserve">Największa liczba bezrobotnych wystąpiła w miastach: Warszawa – </w:t>
      </w:r>
      <w:r w:rsidR="00214A0B" w:rsidRPr="00214A0B">
        <w:t xml:space="preserve">24 635 </w:t>
      </w:r>
      <w:r>
        <w:t xml:space="preserve">osób, Radom – </w:t>
      </w:r>
      <w:r w:rsidR="00214A0B" w:rsidRPr="00214A0B">
        <w:t xml:space="preserve">9 113 </w:t>
      </w:r>
      <w:r>
        <w:t xml:space="preserve">osób </w:t>
      </w:r>
      <w:r w:rsidR="008F3C60">
        <w:br/>
      </w:r>
      <w:r>
        <w:t xml:space="preserve">i Płock – </w:t>
      </w:r>
      <w:r w:rsidR="00214A0B" w:rsidRPr="00214A0B">
        <w:t xml:space="preserve">3 758 </w:t>
      </w:r>
      <w:r w:rsidR="00214A0B">
        <w:t>osób</w:t>
      </w:r>
      <w:r>
        <w:t xml:space="preserve"> oraz w powiatach: radomskim – </w:t>
      </w:r>
      <w:r w:rsidR="00214A0B" w:rsidRPr="00214A0B">
        <w:t xml:space="preserve">8 156 </w:t>
      </w:r>
      <w:r>
        <w:t xml:space="preserve">osób, wołomińskim – </w:t>
      </w:r>
      <w:r w:rsidR="00214A0B" w:rsidRPr="00214A0B">
        <w:t xml:space="preserve">6 167 </w:t>
      </w:r>
      <w:r>
        <w:t xml:space="preserve">osób i </w:t>
      </w:r>
      <w:r w:rsidR="008F3C60">
        <w:t>płockim</w:t>
      </w:r>
      <w:r>
        <w:t xml:space="preserve"> – </w:t>
      </w:r>
      <w:r w:rsidR="008F3C60">
        <w:br/>
        <w:t>3 851</w:t>
      </w:r>
      <w:r w:rsidR="00214A0B" w:rsidRPr="00214A0B">
        <w:t xml:space="preserve"> </w:t>
      </w:r>
      <w:r w:rsidR="00214A0B">
        <w:t>osób</w:t>
      </w:r>
      <w:r>
        <w:t>.</w:t>
      </w:r>
      <w:r w:rsidR="00E76F50">
        <w:t xml:space="preserve"> </w:t>
      </w:r>
    </w:p>
    <w:p w:rsidR="00AA24A5" w:rsidRDefault="00AA24A5" w:rsidP="00686206">
      <w:pPr>
        <w:spacing w:before="240" w:after="120" w:line="360" w:lineRule="auto"/>
      </w:pPr>
      <w:r>
        <w:t xml:space="preserve">Najmniejszą liczbę bezrobotnych odnotowano w powiecie łosickim – </w:t>
      </w:r>
      <w:r w:rsidR="008F3C60">
        <w:t>778 osób</w:t>
      </w:r>
      <w:r>
        <w:t>.</w:t>
      </w:r>
    </w:p>
    <w:p w:rsidR="00E76F50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</w:p>
    <w:p w:rsidR="007F56F4" w:rsidRDefault="00E76F50" w:rsidP="006B263A">
      <w:r>
        <w:rPr>
          <w:noProof/>
          <w:lang w:eastAsia="pl-PL"/>
        </w:rPr>
        <w:drawing>
          <wp:inline distT="0" distB="0" distL="0" distR="0" wp14:anchorId="46E8EF33" wp14:editId="6416F9A0">
            <wp:extent cx="6645910" cy="4076700"/>
            <wp:effectExtent l="0" t="0" r="2540" b="0"/>
            <wp:docPr id="3" name="Wykres 3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6F50" w:rsidRDefault="00E76F50" w:rsidP="00214A0B">
      <w:pPr>
        <w:spacing w:before="0" w:after="160" w:line="360" w:lineRule="auto"/>
      </w:pPr>
      <w:r>
        <w:br w:type="page"/>
      </w:r>
    </w:p>
    <w:p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</w:p>
    <w:p w:rsidR="00E76F50" w:rsidRPr="00E76F50" w:rsidRDefault="00E76F50" w:rsidP="00214A0B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07B81F5A" wp14:editId="0B4E8DD3">
            <wp:extent cx="6645910" cy="5353050"/>
            <wp:effectExtent l="0" t="0" r="2540" b="0"/>
            <wp:docPr id="4" name="Wykres 4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6F50" w:rsidRDefault="00E76F50" w:rsidP="006B263A">
      <w:pPr>
        <w:pStyle w:val="Nagwek1"/>
      </w:pPr>
      <w:r>
        <w:t>Napływ i odpływ osób bezrobotnych</w:t>
      </w:r>
    </w:p>
    <w:p w:rsidR="00E76F50" w:rsidRDefault="00E76F50" w:rsidP="00686206">
      <w:pPr>
        <w:spacing w:before="240" w:after="120" w:line="360" w:lineRule="auto"/>
      </w:pPr>
      <w:r>
        <w:t xml:space="preserve">Do rejestru mazowieckich urzędów pracy włączono </w:t>
      </w:r>
      <w:r w:rsidR="00C81D68" w:rsidRPr="00C81D68">
        <w:t>12 029</w:t>
      </w:r>
      <w:r>
        <w:t xml:space="preserve"> osób bezrobotnych, a z ewidencji wyłączono </w:t>
      </w:r>
      <w:r w:rsidR="00C81D68">
        <w:br/>
      </w:r>
      <w:r w:rsidR="00C81D68" w:rsidRPr="00C81D68">
        <w:t>13 304</w:t>
      </w:r>
      <w:r w:rsidR="008F3C60">
        <w:t xml:space="preserve"> oso</w:t>
      </w:r>
      <w:r>
        <w:t>b</w:t>
      </w:r>
      <w:r w:rsidR="008F3C60">
        <w:t>y</w:t>
      </w:r>
      <w:r>
        <w:t>, w tym z powodu:</w:t>
      </w:r>
    </w:p>
    <w:p w:rsidR="00E76F50" w:rsidRDefault="00214A0B" w:rsidP="00686206">
      <w:pPr>
        <w:spacing w:before="240" w:after="120" w:line="360" w:lineRule="auto"/>
      </w:pPr>
      <w:r>
        <w:t xml:space="preserve">- </w:t>
      </w:r>
      <w:r w:rsidR="00E76F50">
        <w:t xml:space="preserve">podjęcia pracy – </w:t>
      </w:r>
      <w:r w:rsidR="00C81D68" w:rsidRPr="00C81D68">
        <w:t>8</w:t>
      </w:r>
      <w:r w:rsidR="00C81D68">
        <w:t> </w:t>
      </w:r>
      <w:r w:rsidR="00C81D68" w:rsidRPr="00C81D68">
        <w:t>094</w:t>
      </w:r>
      <w:r w:rsidR="00C81D68">
        <w:t xml:space="preserve"> osoby (60</w:t>
      </w:r>
      <w:r w:rsidR="00E76F50">
        <w:t>,8%) odpływu z bezrobocia;</w:t>
      </w:r>
    </w:p>
    <w:p w:rsidR="00E76F50" w:rsidRDefault="00214A0B" w:rsidP="00686206">
      <w:pPr>
        <w:spacing w:before="240" w:after="120" w:line="360" w:lineRule="auto"/>
      </w:pPr>
      <w:r>
        <w:t xml:space="preserve">- </w:t>
      </w:r>
      <w:r w:rsidR="00E76F50">
        <w:t xml:space="preserve">niepotwierdzenie gotowości do pracy – </w:t>
      </w:r>
      <w:r w:rsidR="00C81D68" w:rsidRPr="00C81D68">
        <w:t>2 230</w:t>
      </w:r>
      <w:r w:rsidR="00C81D68">
        <w:t xml:space="preserve"> osób (16,8</w:t>
      </w:r>
      <w:r w:rsidR="00E76F50">
        <w:t>%) odpływu z bezrobocia;</w:t>
      </w:r>
    </w:p>
    <w:p w:rsidR="00C81D68" w:rsidRDefault="00C81D68" w:rsidP="00686206">
      <w:pPr>
        <w:spacing w:before="240" w:after="120" w:line="360" w:lineRule="auto"/>
      </w:pPr>
      <w:r w:rsidRPr="00C81D68">
        <w:t>- dobrowolnej rezygnacji ze statusu bezrobotnego – 588 osób (4,4%) odpływu z bezrobocia;</w:t>
      </w:r>
    </w:p>
    <w:p w:rsidR="00C81D68" w:rsidRDefault="00214A0B" w:rsidP="00686206">
      <w:pPr>
        <w:spacing w:before="240" w:after="120" w:line="360" w:lineRule="auto"/>
      </w:pPr>
      <w:r>
        <w:t xml:space="preserve">- </w:t>
      </w:r>
      <w:r w:rsidR="00E76F50">
        <w:t xml:space="preserve">rozpoczęcia stażu – </w:t>
      </w:r>
      <w:r w:rsidR="00C81D68" w:rsidRPr="00C81D68">
        <w:t>354</w:t>
      </w:r>
      <w:r w:rsidR="00C81D68">
        <w:t xml:space="preserve"> osoby (2,7</w:t>
      </w:r>
      <w:r w:rsidR="00E76F50">
        <w:t>%) odpływu z bezrobocia;</w:t>
      </w:r>
    </w:p>
    <w:p w:rsidR="00A934A0" w:rsidRDefault="00214A0B" w:rsidP="00686206">
      <w:pPr>
        <w:spacing w:before="240" w:after="120" w:line="360" w:lineRule="auto"/>
      </w:pPr>
      <w:r>
        <w:t>-</w:t>
      </w:r>
      <w:r w:rsidR="00C81D68">
        <w:t xml:space="preserve"> </w:t>
      </w:r>
      <w:r w:rsidR="00C81D68" w:rsidRPr="00C81D68">
        <w:t>rozpoczęcia szkolenia</w:t>
      </w:r>
      <w:r w:rsidR="00C81D68">
        <w:t xml:space="preserve"> </w:t>
      </w:r>
      <w:r w:rsidR="00E76F50">
        <w:t xml:space="preserve">– </w:t>
      </w:r>
      <w:r w:rsidR="00C81D68" w:rsidRPr="00C81D68">
        <w:t>293</w:t>
      </w:r>
      <w:r w:rsidR="00C81D68">
        <w:t xml:space="preserve"> </w:t>
      </w:r>
      <w:r w:rsidR="00E76F50">
        <w:t>os</w:t>
      </w:r>
      <w:r w:rsidR="008F3C60">
        <w:t>o</w:t>
      </w:r>
      <w:r w:rsidR="00C81D68">
        <w:t>b</w:t>
      </w:r>
      <w:r w:rsidR="008F3C60">
        <w:t>y</w:t>
      </w:r>
      <w:r w:rsidR="00C81D68">
        <w:t xml:space="preserve"> (2,2</w:t>
      </w:r>
      <w:r w:rsidR="00A934A0">
        <w:t>%) odpływu z bezrobocia.</w:t>
      </w:r>
    </w:p>
    <w:p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</w:p>
    <w:p w:rsidR="00A934A0" w:rsidRDefault="00A934A0" w:rsidP="00214A0B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4CDA3FFD" wp14:editId="468D0C94">
            <wp:extent cx="6645910" cy="3876675"/>
            <wp:effectExtent l="0" t="0" r="2540" b="0"/>
            <wp:docPr id="5" name="Wykres 5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</w:p>
    <w:p w:rsidR="00A934A0" w:rsidRDefault="00A934A0" w:rsidP="00214A0B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6CA5012E" wp14:editId="2362471A">
            <wp:extent cx="6645910" cy="4352925"/>
            <wp:effectExtent l="0" t="0" r="2540" b="0"/>
            <wp:docPr id="6" name="Wykres 6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2803" w:rsidRDefault="00962803" w:rsidP="00214A0B">
      <w:pPr>
        <w:pStyle w:val="Nagwek1"/>
        <w:spacing w:line="360" w:lineRule="auto"/>
      </w:pPr>
      <w:r>
        <w:lastRenderedPageBreak/>
        <w:t>Osoby w szczególnej sytuacji na rynku pracy</w:t>
      </w:r>
    </w:p>
    <w:p w:rsidR="00962803" w:rsidRDefault="00962803" w:rsidP="00686206">
      <w:pPr>
        <w:spacing w:before="240" w:after="120" w:line="360" w:lineRule="auto"/>
      </w:pPr>
      <w:r>
        <w:t xml:space="preserve">Na koniec </w:t>
      </w:r>
      <w:r w:rsidR="00B14ADF">
        <w:t>listopada</w:t>
      </w:r>
      <w:r>
        <w:t xml:space="preserve"> 2021 r. bezrobotni w szczególnej sytuacji na rynku pracy to osoby:</w:t>
      </w:r>
    </w:p>
    <w:p w:rsidR="00962803" w:rsidRDefault="00B14ADF" w:rsidP="00686206">
      <w:pPr>
        <w:spacing w:before="240" w:after="120" w:line="360" w:lineRule="auto"/>
      </w:pPr>
      <w:r>
        <w:t xml:space="preserve">- </w:t>
      </w:r>
      <w:r w:rsidR="00962803">
        <w:t>długotrwale bezrobotne – 69,3% ogółu bezrobotnych* (</w:t>
      </w:r>
      <w:r w:rsidRPr="00B14ADF">
        <w:t>75</w:t>
      </w:r>
      <w:r>
        <w:t> </w:t>
      </w:r>
      <w:r w:rsidRPr="00B14ADF">
        <w:t>558</w:t>
      </w:r>
      <w:r>
        <w:t xml:space="preserve"> </w:t>
      </w:r>
      <w:r w:rsidR="00962803">
        <w:t>osób);</w:t>
      </w:r>
    </w:p>
    <w:p w:rsidR="00962803" w:rsidRDefault="00B14ADF" w:rsidP="00686206">
      <w:pPr>
        <w:spacing w:before="240" w:after="120" w:line="360" w:lineRule="auto"/>
      </w:pPr>
      <w:r>
        <w:t>- powyżej 50. roku życia – 32,2</w:t>
      </w:r>
      <w:r w:rsidR="00962803">
        <w:t>% ogółu bezrobotnych* (</w:t>
      </w:r>
      <w:r w:rsidRPr="00B14ADF">
        <w:t>35</w:t>
      </w:r>
      <w:r>
        <w:t> </w:t>
      </w:r>
      <w:r w:rsidRPr="00B14ADF">
        <w:t>118</w:t>
      </w:r>
      <w:r>
        <w:t xml:space="preserve"> </w:t>
      </w:r>
      <w:r w:rsidR="00962803">
        <w:t>osób);</w:t>
      </w:r>
    </w:p>
    <w:p w:rsidR="00962803" w:rsidRDefault="00B14ADF" w:rsidP="00686206">
      <w:pPr>
        <w:spacing w:before="240" w:after="120" w:line="360" w:lineRule="auto"/>
      </w:pPr>
      <w:r>
        <w:t>- do 30. roku życia – 26,9</w:t>
      </w:r>
      <w:r w:rsidR="00962803">
        <w:t>% ogółu bezrobotnych* (</w:t>
      </w:r>
      <w:r w:rsidRPr="00B14ADF">
        <w:t>29</w:t>
      </w:r>
      <w:r>
        <w:t> </w:t>
      </w:r>
      <w:r w:rsidRPr="00B14ADF">
        <w:t>350</w:t>
      </w:r>
      <w:r>
        <w:t xml:space="preserve"> </w:t>
      </w:r>
      <w:r w:rsidR="00962803">
        <w:t>osób);</w:t>
      </w:r>
    </w:p>
    <w:p w:rsidR="00962803" w:rsidRDefault="00B14ADF" w:rsidP="00686206">
      <w:pPr>
        <w:spacing w:before="240" w:after="120" w:line="360" w:lineRule="auto"/>
      </w:pPr>
      <w:r>
        <w:t xml:space="preserve">- </w:t>
      </w:r>
      <w:r w:rsidR="00962803">
        <w:t>posiadające co najmniej jedno dziecko do</w:t>
      </w:r>
      <w:r>
        <w:t xml:space="preserve"> 6. roku życia – 18,7</w:t>
      </w:r>
      <w:r w:rsidR="00962803">
        <w:t>% ogółu bezrobotnych* (</w:t>
      </w:r>
      <w:r w:rsidRPr="00B14ADF">
        <w:t>20</w:t>
      </w:r>
      <w:r>
        <w:t> </w:t>
      </w:r>
      <w:r w:rsidRPr="00B14ADF">
        <w:t>424</w:t>
      </w:r>
      <w:r>
        <w:t xml:space="preserve"> oso</w:t>
      </w:r>
      <w:r w:rsidR="00962803">
        <w:t>b</w:t>
      </w:r>
      <w:r>
        <w:t>y</w:t>
      </w:r>
      <w:r w:rsidR="00962803">
        <w:t>);</w:t>
      </w:r>
    </w:p>
    <w:p w:rsidR="00962803" w:rsidRDefault="00B14ADF" w:rsidP="00686206">
      <w:pPr>
        <w:spacing w:before="240" w:after="120" w:line="360" w:lineRule="auto"/>
      </w:pPr>
      <w:r>
        <w:t>- do 25. roku życia – 12,7</w:t>
      </w:r>
      <w:r w:rsidR="00962803">
        <w:t>% ogółu bezrobotnych* (</w:t>
      </w:r>
      <w:r w:rsidRPr="00B14ADF">
        <w:t>13</w:t>
      </w:r>
      <w:r>
        <w:t> </w:t>
      </w:r>
      <w:r w:rsidRPr="00B14ADF">
        <w:t>786</w:t>
      </w:r>
      <w:r>
        <w:t xml:space="preserve"> </w:t>
      </w:r>
      <w:r w:rsidR="00962803">
        <w:t>osób);</w:t>
      </w:r>
    </w:p>
    <w:p w:rsidR="00962803" w:rsidRDefault="00B14ADF" w:rsidP="00686206">
      <w:pPr>
        <w:spacing w:before="240" w:after="120" w:line="360" w:lineRule="auto"/>
      </w:pPr>
      <w:r>
        <w:t>- niepełnosprawne – 6,2</w:t>
      </w:r>
      <w:r w:rsidR="00962803">
        <w:t>% ogółu bezrobotnych* (</w:t>
      </w:r>
      <w:r w:rsidRPr="00B14ADF">
        <w:t>6</w:t>
      </w:r>
      <w:r>
        <w:t> </w:t>
      </w:r>
      <w:r w:rsidRPr="00B14ADF">
        <w:t>744</w:t>
      </w:r>
      <w:r>
        <w:t xml:space="preserve"> oso</w:t>
      </w:r>
      <w:r w:rsidR="00962803">
        <w:t>b</w:t>
      </w:r>
      <w:r>
        <w:t>y</w:t>
      </w:r>
      <w:r w:rsidR="00962803">
        <w:t>);</w:t>
      </w:r>
    </w:p>
    <w:p w:rsidR="00962803" w:rsidRDefault="00B14ADF" w:rsidP="00686206">
      <w:pPr>
        <w:spacing w:before="240" w:after="120" w:line="360" w:lineRule="auto"/>
      </w:pPr>
      <w:r>
        <w:t xml:space="preserve">- </w:t>
      </w:r>
      <w:r w:rsidR="00962803">
        <w:t>korzystające ze świ</w:t>
      </w:r>
      <w:r>
        <w:t>adczeń z pomocy społecznej – 0,7</w:t>
      </w:r>
      <w:r w:rsidR="00962803">
        <w:t>% ogółu bezrobotnych* (</w:t>
      </w:r>
      <w:r w:rsidRPr="00B14ADF">
        <w:t>728</w:t>
      </w:r>
      <w:r w:rsidR="00962803">
        <w:t xml:space="preserve"> osób);</w:t>
      </w:r>
    </w:p>
    <w:p w:rsidR="00962803" w:rsidRDefault="00B14ADF" w:rsidP="00686206">
      <w:pPr>
        <w:spacing w:before="240" w:after="120" w:line="360" w:lineRule="auto"/>
      </w:pPr>
      <w:r>
        <w:t xml:space="preserve">- </w:t>
      </w:r>
      <w:r w:rsidR="00962803">
        <w:t>posiadające co najmniej jedno dziecko niepełnosprawne do 18. roku życia - 0,2% ogółu bezrobotnych* (</w:t>
      </w:r>
      <w:r w:rsidRPr="00B14ADF">
        <w:t>223</w:t>
      </w:r>
      <w:r>
        <w:t xml:space="preserve"> oso</w:t>
      </w:r>
      <w:r w:rsidR="00962803">
        <w:t>b</w:t>
      </w:r>
      <w:r>
        <w:t>y</w:t>
      </w:r>
      <w:r w:rsidR="00962803">
        <w:t>).</w:t>
      </w:r>
    </w:p>
    <w:p w:rsidR="00962803" w:rsidRDefault="00962803" w:rsidP="00214A0B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214A0B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62803" w:rsidRDefault="00962803" w:rsidP="00214A0B">
      <w:pPr>
        <w:spacing w:line="360" w:lineRule="auto"/>
      </w:pPr>
      <w:r>
        <w:rPr>
          <w:noProof/>
          <w:lang w:eastAsia="pl-PL"/>
        </w:rPr>
        <mc:AlternateContent>
          <mc:Choice Requires="cx1">
            <w:drawing>
              <wp:inline distT="0" distB="0" distL="0" distR="0" wp14:anchorId="2D872DF9" wp14:editId="0BEBD7AA">
                <wp:extent cx="6200775" cy="3587115"/>
                <wp:effectExtent l="0" t="0" r="9525" b="13335"/>
                <wp:docPr id="7" name="Wykres 7" title="Wykres 5. Udział osób w szczególnej sytuacji na rynku pracy wśród ogółu osób bezrobotnych w woje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1"/>
                  </a:graphicData>
                </a:graphic>
              </wp:inline>
            </w:drawing>
          </mc:Choice>
          <mc:Fallback>
            <w:drawing>
              <wp:inline distT="0" distB="0" distL="0" distR="0" wp14:anchorId="2D872DF9" wp14:editId="0BEBD7AA">
                <wp:extent cx="6200775" cy="3587115"/>
                <wp:effectExtent l="0" t="0" r="9525" b="13335"/>
                <wp:docPr id="7" name="Wykres 7" title="Wykres 5. Udział osób w szczególnej sytuacji na rynku pracy wśród ogółu osób bezrobotnych w woje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Wykres 7" title="Wykres 5. Udział osób w szczególnej sytuacji na rynku pracy wśród ogółu osób bezrobotnych w woje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3587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62803" w:rsidRDefault="00962803" w:rsidP="00214A0B">
      <w:pPr>
        <w:pStyle w:val="Nagwek1"/>
        <w:spacing w:line="360" w:lineRule="auto"/>
      </w:pPr>
      <w:bookmarkStart w:id="0" w:name="_GoBack"/>
      <w:bookmarkEnd w:id="0"/>
      <w:r>
        <w:lastRenderedPageBreak/>
        <w:t>Wolne miejsca pracy i miejsca aktywizacji</w:t>
      </w:r>
    </w:p>
    <w:p w:rsidR="00962803" w:rsidRDefault="00962803" w:rsidP="00686206">
      <w:pPr>
        <w:spacing w:before="240" w:after="120" w:line="360" w:lineRule="auto"/>
      </w:pPr>
      <w:r>
        <w:t xml:space="preserve">W </w:t>
      </w:r>
      <w:r w:rsidR="00B14ADF">
        <w:t>listopadzie</w:t>
      </w:r>
      <w:r>
        <w:t xml:space="preserve"> pracodawcy zgłosili </w:t>
      </w:r>
      <w:r w:rsidR="00572670">
        <w:t>do mazowieckich urzędów pracy 17 141</w:t>
      </w:r>
      <w:r>
        <w:t xml:space="preserve"> wolnych miejsc pracy i miejsc</w:t>
      </w:r>
      <w:r w:rsidR="00572670">
        <w:t xml:space="preserve"> aktywizacji zawodowej, tj. o 984 (5,4</w:t>
      </w:r>
      <w:r>
        <w:t xml:space="preserve">%) miejsc </w:t>
      </w:r>
      <w:r w:rsidR="00572670">
        <w:t>mniej</w:t>
      </w:r>
      <w:r>
        <w:t xml:space="preserve"> niż w poprzednim miesiącu. Większość zgłoszonych miejsc pracy to oferty pracy niesubsydiowanej (</w:t>
      </w:r>
      <w:r w:rsidR="00572670" w:rsidRPr="00572670">
        <w:t>16</w:t>
      </w:r>
      <w:r w:rsidR="00572670">
        <w:t xml:space="preserve"> </w:t>
      </w:r>
      <w:r w:rsidR="00572670" w:rsidRPr="00572670">
        <w:t>176</w:t>
      </w:r>
      <w:r w:rsidR="00572670">
        <w:t xml:space="preserve"> miejsc; 94,4</w:t>
      </w:r>
      <w:r>
        <w:t xml:space="preserve">%). Miejsc pracy subsydiowanej było </w:t>
      </w:r>
      <w:r w:rsidR="008F3C60">
        <w:br/>
      </w:r>
      <w:r>
        <w:t xml:space="preserve">o </w:t>
      </w:r>
      <w:r w:rsidR="00572670">
        <w:t>428</w:t>
      </w:r>
      <w:r>
        <w:t xml:space="preserve"> mniej niż w poprzednim miesiącu.</w:t>
      </w:r>
    </w:p>
    <w:p w:rsidR="00962803" w:rsidRDefault="00962803" w:rsidP="00214A0B">
      <w:pPr>
        <w:pStyle w:val="Nagwek2"/>
        <w:spacing w:line="360" w:lineRule="auto"/>
      </w:pPr>
      <w:r>
        <w:t xml:space="preserve">Wykres 6. Wolne miejsca pracy i miejsca aktywizacji zawodowej w województwie mazowieckim </w:t>
      </w:r>
    </w:p>
    <w:p w:rsidR="00962803" w:rsidRPr="00962803" w:rsidRDefault="00962803" w:rsidP="00214A0B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6CDFED65" wp14:editId="5C278EFB">
            <wp:extent cx="6645910" cy="3204000"/>
            <wp:effectExtent l="0" t="0" r="2540" b="0"/>
            <wp:docPr id="9" name="Wykres 9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2803" w:rsidRDefault="00962803" w:rsidP="00214A0B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</w:p>
    <w:p w:rsidR="00962803" w:rsidRDefault="00962803" w:rsidP="00214A0B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5E22D182" wp14:editId="022AEC47">
            <wp:extent cx="6645910" cy="3564000"/>
            <wp:effectExtent l="0" t="0" r="2540" b="0"/>
            <wp:docPr id="10" name="Wykres 10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2803" w:rsidRDefault="00962803" w:rsidP="00214A0B">
      <w:pPr>
        <w:spacing w:line="360" w:lineRule="auto"/>
        <w:sectPr w:rsidR="00962803" w:rsidSect="00AA24A5"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3C0512" w:rsidRPr="00962803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Listopad</w:t>
            </w: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 xml:space="preserve">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iCs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iCs/>
                <w:color w:val="000000"/>
                <w:szCs w:val="24"/>
                <w:lang w:eastAsia="pl-PL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Październik 2021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iCs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iCs/>
                <w:color w:val="000000"/>
                <w:szCs w:val="24"/>
                <w:lang w:eastAsia="pl-PL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Listopad</w:t>
            </w: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 xml:space="preserve"> 2021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iCs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iCs/>
                <w:color w:val="000000"/>
                <w:szCs w:val="24"/>
                <w:lang w:eastAsia="pl-PL"/>
              </w:rPr>
              <w:t>udział %</w:t>
            </w:r>
          </w:p>
        </w:tc>
      </w:tr>
      <w:tr w:rsidR="003C0512" w:rsidRPr="00962803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3C0512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144 122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131 210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3C0512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129 935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100,0</w:t>
            </w:r>
          </w:p>
        </w:tc>
      </w:tr>
      <w:tr w:rsidR="003C0512" w:rsidRPr="00962803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3C0512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73 213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50,8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66 851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50,9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3C0512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66 072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50,9</w:t>
            </w:r>
          </w:p>
        </w:tc>
      </w:tr>
      <w:tr w:rsidR="003C0512" w:rsidRPr="00962803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3C0512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70 909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49,2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64 359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49,1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3C0512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63 863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49,1</w:t>
            </w:r>
          </w:p>
        </w:tc>
      </w:tr>
      <w:tr w:rsidR="003C0512" w:rsidRPr="00962803" w:rsidTr="00960F7F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C0512" w:rsidRPr="003C0512" w:rsidRDefault="003C0512" w:rsidP="003C0512">
            <w:pPr>
              <w:jc w:val="right"/>
              <w:rPr>
                <w:rFonts w:ascii="Calibri" w:hAnsi="Calibri" w:cs="Calibri"/>
              </w:rPr>
            </w:pPr>
            <w:r w:rsidRPr="003C0512">
              <w:rPr>
                <w:rFonts w:ascii="Calibri" w:hAnsi="Calibri" w:cs="Calibri"/>
              </w:rPr>
              <w:t>123 074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C0512" w:rsidRPr="003C0512" w:rsidRDefault="003C0512" w:rsidP="003C0512">
            <w:pPr>
              <w:jc w:val="right"/>
              <w:rPr>
                <w:rFonts w:ascii="Calibri" w:hAnsi="Calibri" w:cs="Calibri"/>
              </w:rPr>
            </w:pPr>
            <w:r w:rsidRPr="003C0512">
              <w:rPr>
                <w:rFonts w:ascii="Calibri" w:hAnsi="Calibri" w:cs="Calibri"/>
              </w:rPr>
              <w:t>85,4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111 875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85,3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3C0512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111 001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85,4</w:t>
            </w:r>
          </w:p>
        </w:tc>
      </w:tr>
      <w:tr w:rsidR="003C0512" w:rsidRPr="00962803" w:rsidTr="00D75245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C0512" w:rsidRPr="003C0512" w:rsidRDefault="003C0512" w:rsidP="003C0512">
            <w:pPr>
              <w:jc w:val="right"/>
              <w:rPr>
                <w:rFonts w:ascii="Calibri" w:hAnsi="Calibri" w:cs="Calibri"/>
              </w:rPr>
            </w:pPr>
            <w:r w:rsidRPr="003C0512">
              <w:rPr>
                <w:rFonts w:ascii="Calibri" w:hAnsi="Calibri" w:cs="Calibri"/>
              </w:rPr>
              <w:t>21 048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C0512" w:rsidRPr="003C0512" w:rsidRDefault="003C0512" w:rsidP="003C0512">
            <w:pPr>
              <w:jc w:val="right"/>
              <w:rPr>
                <w:rFonts w:ascii="Calibri" w:hAnsi="Calibri" w:cs="Calibri"/>
              </w:rPr>
            </w:pPr>
            <w:r w:rsidRPr="003C0512">
              <w:rPr>
                <w:rFonts w:ascii="Calibri" w:hAnsi="Calibri" w:cs="Calibri"/>
              </w:rPr>
              <w:t>14,6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19 335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14,7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3C0512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18 934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14,6</w:t>
            </w:r>
          </w:p>
        </w:tc>
      </w:tr>
      <w:tr w:rsidR="003C0512" w:rsidRPr="00962803" w:rsidTr="00D75245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C0512" w:rsidRPr="003C0512" w:rsidRDefault="003C0512" w:rsidP="003C0512">
            <w:pPr>
              <w:jc w:val="right"/>
              <w:rPr>
                <w:rFonts w:ascii="Calibri" w:hAnsi="Calibri" w:cs="Calibri"/>
              </w:rPr>
            </w:pPr>
            <w:r w:rsidRPr="003C0512">
              <w:rPr>
                <w:rFonts w:ascii="Calibri" w:hAnsi="Calibri" w:cs="Calibri"/>
              </w:rPr>
              <w:t>64 852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C0512" w:rsidRPr="003C0512" w:rsidRDefault="003C0512" w:rsidP="003C0512">
            <w:pPr>
              <w:jc w:val="right"/>
              <w:rPr>
                <w:rFonts w:ascii="Calibri" w:hAnsi="Calibri" w:cs="Calibri"/>
              </w:rPr>
            </w:pPr>
            <w:r w:rsidRPr="003C0512">
              <w:rPr>
                <w:rFonts w:ascii="Calibri" w:hAnsi="Calibri" w:cs="Calibri"/>
              </w:rPr>
              <w:t>45,0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58 247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44,4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3C0512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57 828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44,5</w:t>
            </w:r>
          </w:p>
        </w:tc>
      </w:tr>
      <w:tr w:rsidR="003C0512" w:rsidRPr="00962803" w:rsidTr="00D75245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C0512" w:rsidRPr="003C0512" w:rsidRDefault="003C0512" w:rsidP="003C0512">
            <w:pPr>
              <w:jc w:val="right"/>
              <w:rPr>
                <w:rFonts w:ascii="Calibri" w:hAnsi="Calibri" w:cs="Calibri"/>
              </w:rPr>
            </w:pPr>
            <w:r w:rsidRPr="003C0512">
              <w:rPr>
                <w:rFonts w:ascii="Calibri" w:hAnsi="Calibri" w:cs="Calibri"/>
              </w:rPr>
              <w:t>23 824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C0512" w:rsidRPr="003C0512" w:rsidRDefault="003C0512" w:rsidP="003C0512">
            <w:pPr>
              <w:jc w:val="right"/>
              <w:rPr>
                <w:rFonts w:ascii="Calibri" w:hAnsi="Calibri" w:cs="Calibri"/>
              </w:rPr>
            </w:pPr>
            <w:r w:rsidRPr="003C0512">
              <w:rPr>
                <w:rFonts w:ascii="Calibri" w:hAnsi="Calibri" w:cs="Calibri"/>
              </w:rPr>
              <w:t>16,5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17 309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13,2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3C0512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17 363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13,4</w:t>
            </w:r>
          </w:p>
        </w:tc>
      </w:tr>
      <w:tr w:rsidR="003C0512" w:rsidRPr="00962803" w:rsidTr="00D75245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C0512" w:rsidRPr="003C0512" w:rsidRDefault="003C0512" w:rsidP="003C0512">
            <w:pPr>
              <w:jc w:val="right"/>
              <w:rPr>
                <w:rFonts w:ascii="Calibri" w:hAnsi="Calibri" w:cs="Calibri"/>
              </w:rPr>
            </w:pPr>
            <w:r w:rsidRPr="003C0512">
              <w:rPr>
                <w:rFonts w:ascii="Calibri" w:hAnsi="Calibri" w:cs="Calibri"/>
              </w:rPr>
              <w:t>7 893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C0512" w:rsidRPr="003C0512" w:rsidRDefault="003C0512" w:rsidP="003C0512">
            <w:pPr>
              <w:jc w:val="right"/>
              <w:rPr>
                <w:rFonts w:ascii="Calibri" w:hAnsi="Calibri" w:cs="Calibri"/>
              </w:rPr>
            </w:pPr>
            <w:r w:rsidRPr="003C0512">
              <w:rPr>
                <w:rFonts w:ascii="Calibri" w:hAnsi="Calibri" w:cs="Calibri"/>
              </w:rPr>
              <w:t>5,5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6 404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4,9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3C0512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6 262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4,8</w:t>
            </w:r>
          </w:p>
        </w:tc>
      </w:tr>
      <w:tr w:rsidR="003C0512" w:rsidRPr="00962803" w:rsidTr="00D75245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C0512" w:rsidRPr="003C0512" w:rsidRDefault="003C0512" w:rsidP="003C0512">
            <w:pPr>
              <w:jc w:val="right"/>
              <w:rPr>
                <w:rFonts w:ascii="Calibri" w:hAnsi="Calibri" w:cs="Calibri"/>
              </w:rPr>
            </w:pPr>
            <w:r w:rsidRPr="003C0512">
              <w:rPr>
                <w:rFonts w:ascii="Calibri" w:hAnsi="Calibri" w:cs="Calibri"/>
              </w:rPr>
              <w:t>4 498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C0512" w:rsidRPr="003C0512" w:rsidRDefault="003C0512" w:rsidP="003C0512">
            <w:pPr>
              <w:jc w:val="right"/>
              <w:rPr>
                <w:rFonts w:ascii="Calibri" w:hAnsi="Calibri" w:cs="Calibri"/>
              </w:rPr>
            </w:pPr>
            <w:r w:rsidRPr="003C0512">
              <w:rPr>
                <w:rFonts w:ascii="Calibri" w:hAnsi="Calibri" w:cs="Calibri"/>
              </w:rPr>
              <w:t>3,1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3 636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2,8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3C0512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3 637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2,8</w:t>
            </w:r>
          </w:p>
        </w:tc>
      </w:tr>
      <w:tr w:rsidR="003C0512" w:rsidRPr="00962803" w:rsidTr="00D75245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3C0512" w:rsidRPr="003C0512" w:rsidRDefault="003C0512" w:rsidP="003C0512">
            <w:pPr>
              <w:jc w:val="right"/>
              <w:rPr>
                <w:rFonts w:ascii="Calibri" w:hAnsi="Calibri" w:cs="Calibri"/>
              </w:rPr>
            </w:pPr>
            <w:r w:rsidRPr="003C0512">
              <w:rPr>
                <w:rFonts w:ascii="Calibri" w:hAnsi="Calibri" w:cs="Calibri"/>
              </w:rPr>
              <w:t>1 027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C0512" w:rsidRPr="003C0512" w:rsidRDefault="003C0512" w:rsidP="003C0512">
            <w:pPr>
              <w:jc w:val="right"/>
              <w:rPr>
                <w:rFonts w:ascii="Calibri" w:hAnsi="Calibri" w:cs="Calibri"/>
              </w:rPr>
            </w:pPr>
            <w:r w:rsidRPr="003C0512">
              <w:rPr>
                <w:rFonts w:ascii="Calibri" w:hAnsi="Calibri" w:cs="Calibri"/>
              </w:rPr>
              <w:t>0,7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1 152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0,9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D017E5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D017E5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1 151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C0512" w:rsidRPr="00962803" w:rsidRDefault="003C0512" w:rsidP="003C0512">
            <w:pPr>
              <w:spacing w:after="120" w:line="360" w:lineRule="auto"/>
              <w:jc w:val="right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0,9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Arial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3A">
          <w:rPr>
            <w:noProof/>
          </w:rPr>
          <w:t>5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3A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 title="LOGO Mazowieckiego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5"/>
    <w:rsid w:val="00214A0B"/>
    <w:rsid w:val="002F3AEB"/>
    <w:rsid w:val="003C0512"/>
    <w:rsid w:val="003E237B"/>
    <w:rsid w:val="00572670"/>
    <w:rsid w:val="00686206"/>
    <w:rsid w:val="006B263A"/>
    <w:rsid w:val="007F56F4"/>
    <w:rsid w:val="00855322"/>
    <w:rsid w:val="008D188F"/>
    <w:rsid w:val="008F3C60"/>
    <w:rsid w:val="00962803"/>
    <w:rsid w:val="00A62DBD"/>
    <w:rsid w:val="00A934A0"/>
    <w:rsid w:val="00AA24A5"/>
    <w:rsid w:val="00B14ADF"/>
    <w:rsid w:val="00B759D4"/>
    <w:rsid w:val="00C81D68"/>
    <w:rsid w:val="00D017E5"/>
    <w:rsid w:val="00E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4/relationships/chartEx" Target="charts/chartEx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Arkusz_programu_Microsoft_Excel3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Arkusz_programu_Microsoft_Excel4.xlsx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PBSSP\publikacje\raporty_miesieczne\dane%20szacunkowe\2021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41E-45B5-A32A-BABD2C395A68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41E-45B5-A32A-BABD2C395A68}"/>
                </c:ext>
              </c:extLst>
            </c:dLbl>
            <c:dLbl>
              <c:idx val="2"/>
              <c:layout>
                <c:manualLayout>
                  <c:x val="-2.829185424004443E-17"/>
                  <c:y val="-0.120893302263716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41E-45B5-A32A-BABD2C395A68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41E-45B5-A32A-BABD2C395A68}"/>
                </c:ext>
              </c:extLst>
            </c:dLbl>
            <c:dLbl>
              <c:idx val="4"/>
              <c:layout>
                <c:manualLayout>
                  <c:x val="0"/>
                  <c:y val="-7.30568543535539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41E-45B5-A32A-BABD2C395A68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41E-45B5-A32A-BABD2C395A68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41E-45B5-A32A-BABD2C395A68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41E-45B5-A32A-BABD2C395A68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41E-45B5-A32A-BABD2C395A68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41E-45B5-A32A-BABD2C395A68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41E-45B5-A32A-BABD2C395A68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41E-45B5-A32A-BABD2C395A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Ostrołęcki</c:v>
                </c:pt>
                <c:pt idx="7">
                  <c:v>Ciechanowski</c:v>
                </c:pt>
                <c:pt idx="8">
                  <c:v>Płocki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129935</c:v>
                </c:pt>
                <c:pt idx="1">
                  <c:v>82334</c:v>
                </c:pt>
                <c:pt idx="2">
                  <c:v>47601</c:v>
                </c:pt>
                <c:pt idx="3">
                  <c:v>29623</c:v>
                </c:pt>
                <c:pt idx="4">
                  <c:v>24635</c:v>
                </c:pt>
                <c:pt idx="5">
                  <c:v>13136</c:v>
                </c:pt>
                <c:pt idx="6">
                  <c:v>13113</c:v>
                </c:pt>
                <c:pt idx="7">
                  <c:v>12626</c:v>
                </c:pt>
                <c:pt idx="8">
                  <c:v>11849</c:v>
                </c:pt>
                <c:pt idx="9">
                  <c:v>10261</c:v>
                </c:pt>
                <c:pt idx="10">
                  <c:v>9830</c:v>
                </c:pt>
                <c:pt idx="11">
                  <c:v>4862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41E-45B5-A32A-BABD2C395A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66072</c:v>
                </c:pt>
                <c:pt idx="1">
                  <c:v>23231</c:v>
                </c:pt>
                <c:pt idx="2">
                  <c:v>11897</c:v>
                </c:pt>
                <c:pt idx="3">
                  <c:v>6468</c:v>
                </c:pt>
                <c:pt idx="4">
                  <c:v>4866</c:v>
                </c:pt>
                <c:pt idx="5">
                  <c:v>42841</c:v>
                </c:pt>
                <c:pt idx="6">
                  <c:v>14667</c:v>
                </c:pt>
                <c:pt idx="7">
                  <c:v>6726</c:v>
                </c:pt>
                <c:pt idx="8">
                  <c:v>7057</c:v>
                </c:pt>
                <c:pt idx="9">
                  <c:v>6831</c:v>
                </c:pt>
                <c:pt idx="10">
                  <c:v>5124</c:v>
                </c:pt>
                <c:pt idx="11">
                  <c:v>2436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26-4AA9-9164-0E9BC9A7F536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63863</c:v>
                </c:pt>
                <c:pt idx="1">
                  <c:v>24370</c:v>
                </c:pt>
                <c:pt idx="2">
                  <c:v>12738</c:v>
                </c:pt>
                <c:pt idx="3">
                  <c:v>6668</c:v>
                </c:pt>
                <c:pt idx="4">
                  <c:v>4964</c:v>
                </c:pt>
                <c:pt idx="5">
                  <c:v>39493</c:v>
                </c:pt>
                <c:pt idx="6">
                  <c:v>14956</c:v>
                </c:pt>
                <c:pt idx="7">
                  <c:v>5900</c:v>
                </c:pt>
                <c:pt idx="8">
                  <c:v>4792</c:v>
                </c:pt>
                <c:pt idx="9">
                  <c:v>6282</c:v>
                </c:pt>
                <c:pt idx="10">
                  <c:v>5137</c:v>
                </c:pt>
                <c:pt idx="11">
                  <c:v>2426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26-4AA9-9164-0E9BC9A7F5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22589699571823"/>
          <c:y val="3.2448370044277974E-2"/>
          <c:w val="0.89077410300428173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wykres_3!$U$1:$AV$2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wykres_3!$U$3:$AV$3</c:f>
              <c:numCache>
                <c:formatCode>#,##0</c:formatCode>
                <c:ptCount val="23"/>
                <c:pt idx="0">
                  <c:v>18746</c:v>
                </c:pt>
                <c:pt idx="1">
                  <c:v>13550</c:v>
                </c:pt>
                <c:pt idx="2">
                  <c:v>11216</c:v>
                </c:pt>
                <c:pt idx="3">
                  <c:v>10660</c:v>
                </c:pt>
                <c:pt idx="4">
                  <c:v>12625</c:v>
                </c:pt>
                <c:pt idx="5">
                  <c:v>13302</c:v>
                </c:pt>
                <c:pt idx="6">
                  <c:v>13834</c:v>
                </c:pt>
                <c:pt idx="7">
                  <c:v>12376</c:v>
                </c:pt>
                <c:pt idx="8">
                  <c:v>15363</c:v>
                </c:pt>
                <c:pt idx="9">
                  <c:v>13674</c:v>
                </c:pt>
                <c:pt idx="10">
                  <c:v>11402</c:v>
                </c:pt>
                <c:pt idx="11">
                  <c:v>12916</c:v>
                </c:pt>
                <c:pt idx="12">
                  <c:v>13778</c:v>
                </c:pt>
                <c:pt idx="13">
                  <c:v>12690</c:v>
                </c:pt>
                <c:pt idx="14">
                  <c:v>12603</c:v>
                </c:pt>
                <c:pt idx="15">
                  <c:v>10400</c:v>
                </c:pt>
                <c:pt idx="16">
                  <c:v>10399</c:v>
                </c:pt>
                <c:pt idx="17" formatCode="General">
                  <c:v>10112</c:v>
                </c:pt>
                <c:pt idx="18" formatCode="General">
                  <c:v>11593</c:v>
                </c:pt>
                <c:pt idx="19" formatCode="General">
                  <c:v>11747</c:v>
                </c:pt>
                <c:pt idx="20" formatCode="General">
                  <c:v>13378</c:v>
                </c:pt>
                <c:pt idx="21" formatCode="General">
                  <c:v>12570</c:v>
                </c:pt>
                <c:pt idx="22" formatCode="General">
                  <c:v>12029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53-45B4-BB17-341E53CAF6BC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wykres_3!$U$1:$AV$2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wykres_3!$U$4:$AV$4</c:f>
              <c:numCache>
                <c:formatCode>#,##0</c:formatCode>
                <c:ptCount val="23"/>
                <c:pt idx="0">
                  <c:v>11840</c:v>
                </c:pt>
                <c:pt idx="1">
                  <c:v>14039</c:v>
                </c:pt>
                <c:pt idx="2">
                  <c:v>13080</c:v>
                </c:pt>
                <c:pt idx="3">
                  <c:v>5028</c:v>
                </c:pt>
                <c:pt idx="4">
                  <c:v>6417</c:v>
                </c:pt>
                <c:pt idx="5">
                  <c:v>9851</c:v>
                </c:pt>
                <c:pt idx="6">
                  <c:v>11793</c:v>
                </c:pt>
                <c:pt idx="7">
                  <c:v>11751</c:v>
                </c:pt>
                <c:pt idx="8">
                  <c:v>15973</c:v>
                </c:pt>
                <c:pt idx="9">
                  <c:v>14966</c:v>
                </c:pt>
                <c:pt idx="10">
                  <c:v>11096</c:v>
                </c:pt>
                <c:pt idx="11">
                  <c:v>10663</c:v>
                </c:pt>
                <c:pt idx="12">
                  <c:v>9008</c:v>
                </c:pt>
                <c:pt idx="13">
                  <c:v>11289</c:v>
                </c:pt>
                <c:pt idx="14">
                  <c:v>15210</c:v>
                </c:pt>
                <c:pt idx="15">
                  <c:v>12621</c:v>
                </c:pt>
                <c:pt idx="16">
                  <c:v>13497</c:v>
                </c:pt>
                <c:pt idx="17" formatCode="General">
                  <c:v>13365</c:v>
                </c:pt>
                <c:pt idx="18" formatCode="General">
                  <c:v>13348</c:v>
                </c:pt>
                <c:pt idx="19" formatCode="General">
                  <c:v>13164</c:v>
                </c:pt>
                <c:pt idx="20" formatCode="General">
                  <c:v>16698</c:v>
                </c:pt>
                <c:pt idx="21" formatCode="General">
                  <c:v>16235</c:v>
                </c:pt>
                <c:pt idx="22" formatCode="General">
                  <c:v>13304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53-45B4-BB17-341E53CAF6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75419919920672"/>
          <c:y val="1.0315925209542231E-2"/>
          <c:w val="0.84078207499048285"/>
          <c:h val="0.6811160845558205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4317</c:v>
                </c:pt>
                <c:pt idx="1">
                  <c:v>3777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04-4ECA-98A7-1E0AB3A6EFC6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765</c:v>
                </c:pt>
                <c:pt idx="1">
                  <c:v>1465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04-4ECA-98A7-1E0AB3A6EFC6}"/>
            </c:ext>
          </c:extLst>
        </c:ser>
        <c:ser>
          <c:idx val="3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340</c:v>
                </c:pt>
                <c:pt idx="1">
                  <c:v>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04-4ECA-98A7-1E0AB3A6EFC6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259</c:v>
                </c:pt>
                <c:pt idx="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04-4ECA-98A7-1E0AB3A6EFC6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rozpoczecie szkolenia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116</c:v>
                </c:pt>
                <c:pt idx="1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D04-4ECA-98A7-1E0AB3A6EF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910531439637312E-3"/>
          <c:y val="0.75824767754653077"/>
          <c:w val="0.98859629456312237"/>
          <c:h val="0.223699371603445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71488273837071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wykres_6!$AF$1:$BH$2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wykres_6!$AF$3:$BH$3</c:f>
              <c:numCache>
                <c:formatCode>#,##0</c:formatCode>
                <c:ptCount val="23"/>
                <c:pt idx="0">
                  <c:v>13914</c:v>
                </c:pt>
                <c:pt idx="1">
                  <c:v>11638</c:v>
                </c:pt>
                <c:pt idx="2">
                  <c:v>10175</c:v>
                </c:pt>
                <c:pt idx="3">
                  <c:v>7389</c:v>
                </c:pt>
                <c:pt idx="4">
                  <c:v>9800</c:v>
                </c:pt>
                <c:pt idx="5">
                  <c:v>10905</c:v>
                </c:pt>
                <c:pt idx="6">
                  <c:v>10657</c:v>
                </c:pt>
                <c:pt idx="7">
                  <c:v>9774</c:v>
                </c:pt>
                <c:pt idx="8">
                  <c:v>12487</c:v>
                </c:pt>
                <c:pt idx="9">
                  <c:v>11895</c:v>
                </c:pt>
                <c:pt idx="10">
                  <c:v>12731</c:v>
                </c:pt>
                <c:pt idx="11">
                  <c:v>10485</c:v>
                </c:pt>
                <c:pt idx="12">
                  <c:v>12299</c:v>
                </c:pt>
                <c:pt idx="13">
                  <c:v>10655</c:v>
                </c:pt>
                <c:pt idx="14">
                  <c:v>11786</c:v>
                </c:pt>
                <c:pt idx="15">
                  <c:v>12816</c:v>
                </c:pt>
                <c:pt idx="16">
                  <c:v>12457</c:v>
                </c:pt>
                <c:pt idx="17" formatCode="General">
                  <c:v>12401</c:v>
                </c:pt>
                <c:pt idx="18" formatCode="General">
                  <c:v>13523</c:v>
                </c:pt>
                <c:pt idx="19" formatCode="General">
                  <c:v>12963</c:v>
                </c:pt>
                <c:pt idx="20" formatCode="General">
                  <c:v>14061</c:v>
                </c:pt>
                <c:pt idx="21" formatCode="General">
                  <c:v>16732</c:v>
                </c:pt>
                <c:pt idx="22" formatCode="General">
                  <c:v>16176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74-4326-9682-C1ECD4153149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wykres_6!$AF$1:$BH$2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wykres_6!$AF$4:$BH$4</c:f>
              <c:numCache>
                <c:formatCode>#,##0</c:formatCode>
                <c:ptCount val="23"/>
                <c:pt idx="0">
                  <c:v>2145</c:v>
                </c:pt>
                <c:pt idx="1">
                  <c:v>3055</c:v>
                </c:pt>
                <c:pt idx="2">
                  <c:v>2102</c:v>
                </c:pt>
                <c:pt idx="3">
                  <c:v>594</c:v>
                </c:pt>
                <c:pt idx="4">
                  <c:v>1257</c:v>
                </c:pt>
                <c:pt idx="5">
                  <c:v>1611</c:v>
                </c:pt>
                <c:pt idx="6">
                  <c:v>1856</c:v>
                </c:pt>
                <c:pt idx="7">
                  <c:v>1980</c:v>
                </c:pt>
                <c:pt idx="8">
                  <c:v>1575</c:v>
                </c:pt>
                <c:pt idx="9">
                  <c:v>1114</c:v>
                </c:pt>
                <c:pt idx="10">
                  <c:v>589</c:v>
                </c:pt>
                <c:pt idx="11">
                  <c:v>531</c:v>
                </c:pt>
                <c:pt idx="12">
                  <c:v>1433</c:v>
                </c:pt>
                <c:pt idx="13">
                  <c:v>3496</c:v>
                </c:pt>
                <c:pt idx="14">
                  <c:v>3254</c:v>
                </c:pt>
                <c:pt idx="15">
                  <c:v>2225</c:v>
                </c:pt>
                <c:pt idx="16">
                  <c:v>2201</c:v>
                </c:pt>
                <c:pt idx="17" formatCode="General">
                  <c:v>1938</c:v>
                </c:pt>
                <c:pt idx="18" formatCode="General">
                  <c:v>1962</c:v>
                </c:pt>
                <c:pt idx="19" formatCode="General">
                  <c:v>1711</c:v>
                </c:pt>
                <c:pt idx="20" formatCode="General">
                  <c:v>2366</c:v>
                </c:pt>
                <c:pt idx="21" formatCode="General">
                  <c:v>1393</c:v>
                </c:pt>
                <c:pt idx="22" formatCode="General">
                  <c:v>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74-4326-9682-C1ECD41531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wykres_6!$AF$1:$BH$2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wykres_6!$AF$5:$BH$5</c:f>
              <c:numCache>
                <c:formatCode>#,##0</c:formatCode>
                <c:ptCount val="23"/>
                <c:pt idx="0">
                  <c:v>16059</c:v>
                </c:pt>
                <c:pt idx="1">
                  <c:v>14693</c:v>
                </c:pt>
                <c:pt idx="2">
                  <c:v>12277</c:v>
                </c:pt>
                <c:pt idx="3">
                  <c:v>7983</c:v>
                </c:pt>
                <c:pt idx="4">
                  <c:v>11057</c:v>
                </c:pt>
                <c:pt idx="5">
                  <c:v>12516</c:v>
                </c:pt>
                <c:pt idx="6">
                  <c:v>12513</c:v>
                </c:pt>
                <c:pt idx="7">
                  <c:v>11754</c:v>
                </c:pt>
                <c:pt idx="8">
                  <c:v>14062</c:v>
                </c:pt>
                <c:pt idx="9">
                  <c:v>13009</c:v>
                </c:pt>
                <c:pt idx="10">
                  <c:v>13320</c:v>
                </c:pt>
                <c:pt idx="11">
                  <c:v>11016</c:v>
                </c:pt>
                <c:pt idx="12">
                  <c:v>13732</c:v>
                </c:pt>
                <c:pt idx="13">
                  <c:v>14151</c:v>
                </c:pt>
                <c:pt idx="14">
                  <c:v>15040</c:v>
                </c:pt>
                <c:pt idx="15">
                  <c:v>15041</c:v>
                </c:pt>
                <c:pt idx="16">
                  <c:v>14658</c:v>
                </c:pt>
                <c:pt idx="17" formatCode="General">
                  <c:v>14339</c:v>
                </c:pt>
                <c:pt idx="18" formatCode="General">
                  <c:v>15485</c:v>
                </c:pt>
                <c:pt idx="19" formatCode="General">
                  <c:v>14674</c:v>
                </c:pt>
                <c:pt idx="20" formatCode="General">
                  <c:v>16427</c:v>
                </c:pt>
                <c:pt idx="21" formatCode="General">
                  <c:v>18125</c:v>
                </c:pt>
                <c:pt idx="22" formatCode="General">
                  <c:v>17141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474-4326-9682-C1ECD41531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5.1218560859725086E-2"/>
          <c:y val="0.87943919025148531"/>
          <c:w val="0.90188665198853291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977690037933106E-2"/>
          <c:y val="2.8780010204503773E-2"/>
          <c:w val="0.88200186279982729"/>
          <c:h val="0.429458471806610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17141</c:v>
                </c:pt>
                <c:pt idx="1">
                  <c:v>10103</c:v>
                </c:pt>
                <c:pt idx="2">
                  <c:v>7038</c:v>
                </c:pt>
                <c:pt idx="3">
                  <c:v>5601</c:v>
                </c:pt>
                <c:pt idx="4">
                  <c:v>3225</c:v>
                </c:pt>
                <c:pt idx="5">
                  <c:v>2330</c:v>
                </c:pt>
                <c:pt idx="6">
                  <c:v>1277</c:v>
                </c:pt>
                <c:pt idx="7">
                  <c:v>1011</c:v>
                </c:pt>
                <c:pt idx="8">
                  <c:v>1157</c:v>
                </c:pt>
                <c:pt idx="9">
                  <c:v>1594</c:v>
                </c:pt>
                <c:pt idx="10">
                  <c:v>482</c:v>
                </c:pt>
                <c:pt idx="11">
                  <c:v>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6F-4F90-B01A-B47BEDE982A5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314</c:v>
                </c:pt>
                <c:pt idx="1">
                  <c:v>256</c:v>
                </c:pt>
                <c:pt idx="2">
                  <c:v>58</c:v>
                </c:pt>
                <c:pt idx="3">
                  <c:v>50</c:v>
                </c:pt>
                <c:pt idx="4">
                  <c:v>164</c:v>
                </c:pt>
                <c:pt idx="5">
                  <c:v>9</c:v>
                </c:pt>
                <c:pt idx="6">
                  <c:v>42</c:v>
                </c:pt>
                <c:pt idx="7">
                  <c:v>13</c:v>
                </c:pt>
                <c:pt idx="8">
                  <c:v>18</c:v>
                </c:pt>
                <c:pt idx="9">
                  <c:v>5</c:v>
                </c:pt>
                <c:pt idx="10">
                  <c:v>8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6F-4F90-B01A-B47BEDE98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966006160179713E-2"/>
          <c:y val="0.83466998505295831"/>
          <c:w val="0.97606798767964065"/>
          <c:h val="0.14353164982442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75558</cx:pt>
          <cx:pt idx="1">35118</cx:pt>
          <cx:pt idx="2">29350</cx:pt>
          <cx:pt idx="3">20424</cx:pt>
          <cx:pt idx="4">13786</cx:pt>
          <cx:pt idx="5">6744</cx:pt>
          <cx:pt idx="6">728</cx:pt>
          <cx:pt idx="7">223</cx:pt>
        </cx:lvl>
      </cx:numDim>
    </cx:data>
    <cx:data id="1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wykres_5!$B$3:$I$3</cx:f>
        <cx:lvl ptCount="8" formatCode="0,0%">
          <cx:pt idx="0">0.69344713656387669</cx:pt>
          <cx:pt idx="1">0.32230176211453743</cx:pt>
          <cx:pt idx="2">0.26936490455212925</cx:pt>
          <cx:pt idx="3">0.18744493392070485</cx:pt>
          <cx:pt idx="4">0.12652349486049927</cx:pt>
          <cx:pt idx="5">0.061894273127753301</cx:pt>
          <cx:pt idx="6">0.0066813509544787078</cx:pt>
          <cx:pt idx="7">0.0020466226138032306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wykres_5!$A$2</cx:f>
              <cx:v>108 960</cx:v>
            </cx:txData>
          </cx:tx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wykres_5!$A$3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0C6C-F36D-40BB-872F-F4D58AE4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Dane szczunkowe_listopad</cp:keywords>
  <dc:description/>
  <cp:lastModifiedBy>MPacuski</cp:lastModifiedBy>
  <cp:revision>7</cp:revision>
  <dcterms:created xsi:type="dcterms:W3CDTF">2021-12-16T07:14:00Z</dcterms:created>
  <dcterms:modified xsi:type="dcterms:W3CDTF">2022-03-17T11:09:00Z</dcterms:modified>
</cp:coreProperties>
</file>