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0729" w14:textId="4ECA622F" w:rsidR="001975E8" w:rsidRDefault="001975E8" w:rsidP="0096002D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181F8" w14:textId="6AAAD9B6" w:rsidR="00D17C21" w:rsidRPr="007472C3" w:rsidRDefault="00D17C21" w:rsidP="0096002D">
      <w:pPr>
        <w:tabs>
          <w:tab w:val="left" w:pos="900"/>
        </w:tabs>
        <w:suppressAutoHyphens/>
        <w:spacing w:before="360" w:after="240" w:line="240" w:lineRule="auto"/>
        <w:rPr>
          <w:rFonts w:ascii="Aptos" w:hAnsi="Aptos" w:cs="Arial"/>
          <w:b/>
          <w:bCs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Załącznik nr </w:t>
      </w:r>
      <w:r w:rsidR="00602027" w:rsidRPr="007472C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6</w:t>
      </w:r>
      <w:r w:rsidRPr="007472C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: </w:t>
      </w:r>
      <w:r w:rsidR="001975E8" w:rsidRPr="007472C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K</w:t>
      </w:r>
      <w:r w:rsidRPr="007472C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lauzul</w:t>
      </w:r>
      <w:r w:rsidR="001975E8" w:rsidRPr="007472C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a</w:t>
      </w:r>
      <w:r w:rsidRPr="007472C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informacyjn</w:t>
      </w:r>
      <w:r w:rsidR="001975E8" w:rsidRPr="007472C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a</w:t>
      </w:r>
      <w:r w:rsidRPr="007472C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Instytucji Zarządzającej</w:t>
      </w:r>
    </w:p>
    <w:p w14:paraId="3F410F4F" w14:textId="4B4306AD" w:rsidR="00D17C21" w:rsidRPr="007472C3" w:rsidRDefault="00D17C21" w:rsidP="0096002D">
      <w:pPr>
        <w:suppressAutoHyphens/>
        <w:spacing w:before="360" w:after="240"/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</w:pPr>
      <w:r w:rsidRPr="007472C3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Klauzula informacyjna </w:t>
      </w:r>
      <w:r w:rsidR="00B0548F" w:rsidRPr="007472C3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>Instytucji Zarządzającej</w:t>
      </w:r>
    </w:p>
    <w:p w14:paraId="6222ECA0" w14:textId="6152DC7D" w:rsidR="00485932" w:rsidRPr="007472C3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W celu wykonania obowiązku nałożonego art. 13 i 14 RODO</w:t>
      </w:r>
      <w:r w:rsidRPr="007472C3">
        <w:rPr>
          <w:rFonts w:ascii="Aptos" w:eastAsia="Calibri" w:hAnsi="Aptos" w:cs="Arial"/>
          <w:sz w:val="22"/>
          <w:szCs w:val="22"/>
          <w:lang w:eastAsia="ar-SA"/>
        </w:rPr>
        <w:footnoteReference w:id="1"/>
      </w:r>
      <w:r w:rsidRPr="007472C3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7472C3">
        <w:rPr>
          <w:rFonts w:ascii="Aptos" w:eastAsia="Calibri" w:hAnsi="Aptos" w:cs="Arial"/>
          <w:sz w:val="22"/>
          <w:szCs w:val="22"/>
          <w:lang w:eastAsia="ar-SA"/>
        </w:rPr>
        <w:footnoteReference w:id="2"/>
      </w:r>
      <w:r w:rsidRPr="007472C3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informujemy o zasadach przetwarzania Państwa danych osobowych:</w:t>
      </w:r>
    </w:p>
    <w:p w14:paraId="70DC968E" w14:textId="77777777" w:rsidR="00485932" w:rsidRPr="007472C3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Administrator</w:t>
      </w:r>
    </w:p>
    <w:p w14:paraId="5988BD05" w14:textId="77777777" w:rsidR="00485932" w:rsidRPr="007472C3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Odrębnym administratorem Państwa danych jest Zarząd Województwa Mazowieckiego będący Instytucją Zarządzającą Funduszy Europejskich dla Mazowsza 2021-2027, z siedzibą przy ul. Jagiellońskiej 26, 00-926 Warszawa.</w:t>
      </w:r>
    </w:p>
    <w:p w14:paraId="6DC85755" w14:textId="77777777" w:rsidR="00485932" w:rsidRPr="007472C3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Cel przetwarzania danych</w:t>
      </w:r>
    </w:p>
    <w:p w14:paraId="39CB5503" w14:textId="47F14E55" w:rsidR="00485932" w:rsidRPr="007472C3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</w:t>
      </w:r>
      <w:r w:rsidR="00D60318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</w:t>
      </w: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kwalifikowalności uczestników;</w:t>
      </w:r>
    </w:p>
    <w:p w14:paraId="488914C1" w14:textId="77777777" w:rsidR="00485932" w:rsidRPr="007472C3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4DEE0096" w14:textId="77777777" w:rsidR="00485932" w:rsidRPr="007472C3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Podstawa przetwarzania </w:t>
      </w:r>
    </w:p>
    <w:p w14:paraId="3E99577B" w14:textId="77777777" w:rsidR="00485932" w:rsidRPr="007472C3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Będziemy przetwarzać Państwa dane osobowe w związku z tym, że: </w:t>
      </w:r>
    </w:p>
    <w:p w14:paraId="1BBDCD1F" w14:textId="77777777" w:rsidR="00485932" w:rsidRPr="007472C3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Zobowiązuje nas do tego </w:t>
      </w:r>
      <w:r w:rsidRPr="007472C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prawo</w:t>
      </w: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(art. 6 ust. 1 lit. c i art. 9 ust. 2 lit. g):</w:t>
      </w:r>
    </w:p>
    <w:p w14:paraId="5B72E405" w14:textId="62785B70" w:rsidR="00485932" w:rsidRPr="007472C3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późn</w:t>
      </w:r>
      <w:proofErr w:type="spellEnd"/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 zm.);</w:t>
      </w:r>
    </w:p>
    <w:p w14:paraId="61A271C6" w14:textId="5E54B45B" w:rsidR="00485932" w:rsidRPr="007472C3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późn</w:t>
      </w:r>
      <w:proofErr w:type="spellEnd"/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 zm.);</w:t>
      </w:r>
    </w:p>
    <w:p w14:paraId="2FF3B097" w14:textId="7FD2C73D" w:rsidR="00485932" w:rsidRPr="007472C3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B70D02"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659CB226" w14:textId="77777777" w:rsidR="00485932" w:rsidRPr="007472C3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Sposób pozyskiwania danych </w:t>
      </w:r>
    </w:p>
    <w:p w14:paraId="476B3964" w14:textId="77777777" w:rsidR="00485932" w:rsidRPr="007472C3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lastRenderedPageBreak/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7858625" w14:textId="77777777" w:rsidR="00485932" w:rsidRPr="007472C3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Dostęp do danych osobowych</w:t>
      </w:r>
    </w:p>
    <w:p w14:paraId="58782AF5" w14:textId="77777777" w:rsidR="00485932" w:rsidRPr="007472C3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1514DA0A" w14:textId="6BD391F7" w:rsidR="00485932" w:rsidRPr="007472C3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podmiotom, którym zleciliśmy wykonywanie zadań w ramach FEM 20</w:t>
      </w:r>
      <w:r w:rsidR="00094A18"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21</w:t>
      </w: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-202</w:t>
      </w:r>
      <w:r w:rsidR="00094A18"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7</w:t>
      </w: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5BFD6DB9" w14:textId="77777777" w:rsidR="00485932" w:rsidRPr="007472C3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246745F9" w14:textId="18E0AE86" w:rsidR="00485932" w:rsidRPr="007472C3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699E"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7E940F4F" w14:textId="2F79852C" w:rsidR="0079699E" w:rsidRPr="007472C3" w:rsidRDefault="0079699E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innym podmiotom upoważnionym na podstawie odrębnych przepisów prawa.</w:t>
      </w:r>
    </w:p>
    <w:p w14:paraId="28F42D49" w14:textId="77777777" w:rsidR="00485932" w:rsidRPr="007472C3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Okres przechowywania danych</w:t>
      </w:r>
      <w:r w:rsidRPr="007472C3">
        <w:rPr>
          <w:rFonts w:ascii="Aptos" w:eastAsia="Calibri" w:hAnsi="Aptos" w:cs="Arial"/>
          <w:b/>
          <w:sz w:val="22"/>
          <w:szCs w:val="22"/>
          <w:highlight w:val="yellow"/>
          <w:vertAlign w:val="baseline"/>
          <w:lang w:eastAsia="ar-SA"/>
        </w:rPr>
        <w:t xml:space="preserve"> </w:t>
      </w:r>
    </w:p>
    <w:p w14:paraId="3A7A1C77" w14:textId="2DAF8B54" w:rsidR="00485932" w:rsidRPr="007472C3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Dane osobowe są przechowywane przez okres niezbędny do realizacji celów określonych w punkcie </w:t>
      </w:r>
      <w:r w:rsidR="008C7936"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2</w:t>
      </w: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79A2DDFD" w14:textId="77777777" w:rsidR="00485932" w:rsidRPr="007472C3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Prawa osób, których dane dotyczą</w:t>
      </w:r>
    </w:p>
    <w:p w14:paraId="782B2E2A" w14:textId="77777777" w:rsidR="00485932" w:rsidRPr="007472C3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Przysługują Państwu następujące prawa: </w:t>
      </w:r>
    </w:p>
    <w:p w14:paraId="2B96F9D2" w14:textId="77777777" w:rsidR="00485932" w:rsidRPr="007472C3" w:rsidRDefault="00485932" w:rsidP="0096002D">
      <w:pPr>
        <w:pStyle w:val="Akapitzlist"/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dostępu do swoich danych oraz otrzymania ich kopii (art. 15 RODO); </w:t>
      </w:r>
    </w:p>
    <w:p w14:paraId="59FAAACE" w14:textId="77777777" w:rsidR="00485932" w:rsidRPr="007472C3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sprostowania swoich danych (art. 16 RODO);  </w:t>
      </w:r>
    </w:p>
    <w:p w14:paraId="00777F8D" w14:textId="77777777" w:rsidR="00485932" w:rsidRPr="007472C3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0364E81E" w14:textId="77777777" w:rsidR="00485932" w:rsidRPr="007472C3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żądania od administratora ograniczenia przetwarzania swoich danych (art. 18 RODO);</w:t>
      </w:r>
    </w:p>
    <w:p w14:paraId="51297A99" w14:textId="77777777" w:rsidR="00485932" w:rsidRPr="007472C3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przenoszenia swoich danych (art. 20 RODO) - </w:t>
      </w:r>
      <w:r w:rsidRPr="007472C3">
        <w:rPr>
          <w:rFonts w:ascii="Aptos" w:eastAsia="Calibri" w:hAnsi="Aptos" w:cs="Arial"/>
          <w:iCs/>
          <w:sz w:val="22"/>
          <w:szCs w:val="22"/>
          <w:vertAlign w:val="baseline"/>
        </w:rPr>
        <w:t>jeśli przetwarzanie odbywa się na podstawie umowy: w celu jej zawarcia lub realizacji (w myśl art. 6 ust. 1 lit. b RODO), oraz w sposób zautomatyzowany</w:t>
      </w:r>
      <w:r w:rsidRPr="007472C3">
        <w:rPr>
          <w:rFonts w:ascii="Aptos" w:eastAsia="Calibri" w:hAnsi="Aptos" w:cs="Arial"/>
          <w:iCs/>
          <w:sz w:val="22"/>
          <w:szCs w:val="22"/>
        </w:rPr>
        <w:footnoteReference w:id="3"/>
      </w: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; </w:t>
      </w:r>
    </w:p>
    <w:p w14:paraId="3F5131A8" w14:textId="14AEF795" w:rsidR="00485932" w:rsidRPr="007472C3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8EACE1A" w14:textId="77777777" w:rsidR="00485932" w:rsidRPr="007472C3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Zautomatyzowane podejmowanie decyzji</w:t>
      </w:r>
    </w:p>
    <w:p w14:paraId="52F18DA4" w14:textId="77777777" w:rsidR="00485932" w:rsidRPr="007472C3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nie będą podlegały zautomatyzowanemu podejmowaniu decyzji, w tym profilowaniu.</w:t>
      </w:r>
    </w:p>
    <w:p w14:paraId="17D3B063" w14:textId="77777777" w:rsidR="00485932" w:rsidRPr="007472C3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Przekazywanie danych do państwa trzeciego</w:t>
      </w:r>
    </w:p>
    <w:p w14:paraId="2F227758" w14:textId="77777777" w:rsidR="00485932" w:rsidRPr="007472C3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Państwa dane osobowe nie będą przekazywane do państwa trzeciego.</w:t>
      </w:r>
    </w:p>
    <w:p w14:paraId="58493958" w14:textId="77777777" w:rsidR="00485932" w:rsidRPr="007472C3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472C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Kontakt z administratorem danych i Inspektorem Ochrony Danych</w:t>
      </w:r>
    </w:p>
    <w:p w14:paraId="222BE53C" w14:textId="2CE2DC23" w:rsidR="009B2DC2" w:rsidRPr="00EA02B2" w:rsidRDefault="00CA0FCE" w:rsidP="00C0084F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A02B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Jeśli mają Państwo pytania dotyczące przetwarzania przez Instytucję Zarządzającą FEM 2021-2027, prosimy kontaktować się pod adresem: Urząd Marszałkowski Województwa Mazowieckiego w Warszawie, ul. Jagiellońska 26, 03-719 Warszawa, tel. (22) 5979-100, email: </w:t>
      </w:r>
      <w:hyperlink r:id="rId8" w:history="1">
        <w:r w:rsidR="00641D26" w:rsidRPr="00AC7837">
          <w:rPr>
            <w:rStyle w:val="Hipercze"/>
            <w:rFonts w:ascii="Aptos" w:eastAsia="Calibri" w:hAnsi="Aptos" w:cs="Arial"/>
            <w:sz w:val="22"/>
            <w:szCs w:val="22"/>
            <w:vertAlign w:val="baseline"/>
            <w:lang w:eastAsia="ar-SA"/>
          </w:rPr>
          <w:t>urzad_marszalkowski@mazovia.pl</w:t>
        </w:r>
      </w:hyperlink>
      <w:r w:rsidR="00641D26" w:rsidRPr="00641D26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, </w:t>
      </w:r>
      <w:hyperlink r:id="rId9" w:tooltip="e-Doręczenia" w:history="1">
        <w:r w:rsidR="00641D26">
          <w:rPr>
            <w:rStyle w:val="Hipercze"/>
            <w:rFonts w:ascii="Aptos" w:eastAsia="Calibri" w:hAnsi="Aptos" w:cs="Arial"/>
            <w:sz w:val="22"/>
            <w:szCs w:val="22"/>
            <w:vertAlign w:val="baseline"/>
            <w:lang w:eastAsia="ar-SA"/>
          </w:rPr>
          <w:t>e-Doręczenia</w:t>
        </w:r>
      </w:hyperlink>
      <w:r w:rsidR="00023063">
        <w:rPr>
          <w:vertAlign w:val="baseline"/>
        </w:rPr>
        <w:t>.</w:t>
      </w:r>
      <w:r w:rsidR="00641D26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</w:t>
      </w:r>
      <w:r w:rsidRPr="00641D26">
        <w:rPr>
          <w:rFonts w:ascii="Aptos" w:eastAsia="Calibri" w:hAnsi="Aptos" w:cs="Arial"/>
          <w:sz w:val="22"/>
          <w:szCs w:val="22"/>
          <w:vertAlign w:val="baseline"/>
          <w:lang w:eastAsia="ar-SA"/>
        </w:rPr>
        <w:t>Administrator</w:t>
      </w:r>
      <w:r w:rsidRPr="00EA02B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wyznaczył inspektora ochrony danych (IOD), z którym można skontaktować się pod adresem e-mail: iod@mazovia.pl</w:t>
      </w:r>
    </w:p>
    <w:sectPr w:rsidR="009B2DC2" w:rsidRPr="00EA02B2" w:rsidSect="004B2D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5FAC" w14:textId="77777777" w:rsidR="00EA13F4" w:rsidRDefault="00EA13F4" w:rsidP="00D17C21">
      <w:pPr>
        <w:spacing w:before="0" w:after="0" w:line="240" w:lineRule="auto"/>
      </w:pPr>
      <w:r>
        <w:separator/>
      </w:r>
    </w:p>
  </w:endnote>
  <w:endnote w:type="continuationSeparator" w:id="0">
    <w:p w14:paraId="70B652E4" w14:textId="77777777" w:rsidR="00EA13F4" w:rsidRDefault="00EA13F4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52CC" w14:textId="77777777" w:rsidR="00EA13F4" w:rsidRDefault="00EA13F4" w:rsidP="00D17C21">
      <w:pPr>
        <w:spacing w:before="0" w:after="0" w:line="240" w:lineRule="auto"/>
      </w:pPr>
      <w:r>
        <w:separator/>
      </w:r>
    </w:p>
  </w:footnote>
  <w:footnote w:type="continuationSeparator" w:id="0">
    <w:p w14:paraId="71403CA2" w14:textId="77777777" w:rsidR="00EA13F4" w:rsidRDefault="00EA13F4" w:rsidP="00D17C21">
      <w:pPr>
        <w:spacing w:before="0" w:after="0" w:line="240" w:lineRule="auto"/>
      </w:pPr>
      <w:r>
        <w:continuationSeparator/>
      </w:r>
    </w:p>
  </w:footnote>
  <w:footnote w:id="1">
    <w:p w14:paraId="38841D21" w14:textId="1EC8DDC7" w:rsidR="00485932" w:rsidRPr="002D10F8" w:rsidRDefault="00485932" w:rsidP="0096002D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2D10F8">
        <w:rPr>
          <w:rStyle w:val="Odwoanieprzypisudolnego"/>
          <w:rFonts w:ascii="Aptos" w:hAnsi="Aptos" w:cs="Arial"/>
          <w:sz w:val="18"/>
          <w:szCs w:val="18"/>
        </w:rPr>
        <w:footnoteRef/>
      </w:r>
      <w:r w:rsidRPr="002D10F8">
        <w:rPr>
          <w:rFonts w:ascii="Aptos" w:hAnsi="Aptos" w:cs="Arial"/>
          <w:sz w:val="18"/>
          <w:szCs w:val="18"/>
          <w:vertAlign w:val="superscript"/>
        </w:rPr>
        <w:t>)</w:t>
      </w:r>
      <w:r w:rsidRPr="002D10F8">
        <w:rPr>
          <w:rFonts w:ascii="Aptos" w:hAnsi="Aptos" w:cs="Arial"/>
          <w:sz w:val="18"/>
          <w:szCs w:val="18"/>
        </w:rPr>
        <w:t xml:space="preserve"> Rozporządzenie Parlamentu Europejskiego i Rady (UE) 2016/679 z </w:t>
      </w:r>
      <w:r w:rsidR="00E75128" w:rsidRPr="002D10F8">
        <w:rPr>
          <w:rFonts w:ascii="Aptos" w:hAnsi="Aptos" w:cs="Arial"/>
          <w:sz w:val="18"/>
          <w:szCs w:val="18"/>
        </w:rPr>
        <w:t xml:space="preserve">dnia </w:t>
      </w:r>
      <w:r w:rsidRPr="002D10F8">
        <w:rPr>
          <w:rFonts w:ascii="Aptos" w:hAnsi="Aptos" w:cs="Arial"/>
          <w:sz w:val="18"/>
          <w:szCs w:val="18"/>
        </w:rPr>
        <w:t>27 kwietnia 2016 r. w sprawie ochrony osób fizycznych w związku z przetwarzaniem danych osobowych i w sprawie swobodnego przepływu takich danych</w:t>
      </w:r>
      <w:r w:rsidR="00E75128" w:rsidRPr="002D10F8">
        <w:rPr>
          <w:rFonts w:ascii="Aptos" w:hAnsi="Aptos" w:cs="Arial"/>
          <w:sz w:val="18"/>
          <w:szCs w:val="18"/>
        </w:rPr>
        <w:t xml:space="preserve"> oraz uchylenia dyrektywy 95/46/WE (ogólne rozporządzenie o ochronie danych)</w:t>
      </w:r>
      <w:r w:rsidRPr="002D10F8">
        <w:rPr>
          <w:rFonts w:ascii="Aptos" w:hAnsi="Aptos" w:cs="Arial"/>
          <w:sz w:val="18"/>
          <w:szCs w:val="18"/>
        </w:rPr>
        <w:t xml:space="preserve"> (Dz. Urz. UE L 119 z 04.05.2016, str. 1, z </w:t>
      </w:r>
      <w:proofErr w:type="spellStart"/>
      <w:r w:rsidRPr="002D10F8">
        <w:rPr>
          <w:rFonts w:ascii="Aptos" w:hAnsi="Aptos" w:cs="Arial"/>
          <w:sz w:val="18"/>
          <w:szCs w:val="18"/>
        </w:rPr>
        <w:t>późn</w:t>
      </w:r>
      <w:proofErr w:type="spellEnd"/>
      <w:r w:rsidRPr="002D10F8">
        <w:rPr>
          <w:rFonts w:ascii="Aptos" w:hAnsi="Aptos" w:cs="Arial"/>
          <w:sz w:val="18"/>
          <w:szCs w:val="18"/>
        </w:rPr>
        <w:t>. zm.).</w:t>
      </w:r>
    </w:p>
  </w:footnote>
  <w:footnote w:id="2">
    <w:p w14:paraId="3F5E5C9F" w14:textId="13E4E8AE" w:rsidR="00485932" w:rsidRPr="002D10F8" w:rsidRDefault="00485932" w:rsidP="0096002D">
      <w:pPr>
        <w:pStyle w:val="Tekstprzypisudolnego"/>
        <w:ind w:left="142" w:hanging="142"/>
        <w:rPr>
          <w:rFonts w:ascii="Aptos" w:hAnsi="Aptos" w:cs="Calibri"/>
          <w:sz w:val="18"/>
          <w:szCs w:val="18"/>
        </w:rPr>
      </w:pPr>
      <w:r w:rsidRPr="002D10F8">
        <w:rPr>
          <w:rStyle w:val="Odwoanieprzypisudolnego"/>
          <w:rFonts w:ascii="Aptos" w:hAnsi="Aptos" w:cs="Arial"/>
          <w:sz w:val="18"/>
          <w:szCs w:val="18"/>
        </w:rPr>
        <w:footnoteRef/>
      </w:r>
      <w:r w:rsidRPr="002D10F8">
        <w:rPr>
          <w:rFonts w:ascii="Aptos" w:hAnsi="Aptos" w:cs="Arial"/>
          <w:sz w:val="18"/>
          <w:szCs w:val="18"/>
          <w:vertAlign w:val="superscript"/>
        </w:rPr>
        <w:t>)</w:t>
      </w:r>
      <w:r w:rsidRPr="002D10F8">
        <w:rPr>
          <w:rFonts w:ascii="Aptos" w:hAnsi="Aptos" w:cs="Arial"/>
          <w:sz w:val="18"/>
          <w:szCs w:val="18"/>
        </w:rPr>
        <w:t xml:space="preserve"> Ustawa z dnia 28 kwietnia 2022 r o zasadach realizacji zadań finansowanych ze środków europejskich w perspektywie finansowej 2021-2027 (Dz.U.</w:t>
      </w:r>
      <w:r w:rsidR="004D4A6D">
        <w:rPr>
          <w:rFonts w:ascii="Aptos" w:hAnsi="Aptos" w:cs="Arial"/>
          <w:sz w:val="18"/>
          <w:szCs w:val="18"/>
        </w:rPr>
        <w:t xml:space="preserve"> z 2025 r., poz. 1733, z późn.zm.</w:t>
      </w:r>
      <w:r w:rsidRPr="002D10F8">
        <w:rPr>
          <w:rFonts w:ascii="Aptos" w:hAnsi="Aptos" w:cs="Arial"/>
          <w:sz w:val="18"/>
          <w:szCs w:val="18"/>
        </w:rPr>
        <w:t xml:space="preserve"> ), zwana dalej „ustawą wdrożeniową”.</w:t>
      </w:r>
    </w:p>
  </w:footnote>
  <w:footnote w:id="3">
    <w:p w14:paraId="22140D3D" w14:textId="77777777" w:rsidR="00485932" w:rsidRPr="002D10F8" w:rsidRDefault="00485932" w:rsidP="0096002D">
      <w:pPr>
        <w:pStyle w:val="Tekstprzypisudolnego"/>
        <w:rPr>
          <w:rFonts w:ascii="Aptos" w:hAnsi="Aptos" w:cs="Arial"/>
          <w:sz w:val="18"/>
          <w:szCs w:val="18"/>
        </w:rPr>
      </w:pPr>
      <w:r w:rsidRPr="002D10F8">
        <w:rPr>
          <w:rStyle w:val="Odwoanieprzypisudolnego"/>
          <w:rFonts w:ascii="Aptos" w:hAnsi="Aptos" w:cs="Arial"/>
          <w:sz w:val="18"/>
          <w:szCs w:val="18"/>
        </w:rPr>
        <w:footnoteRef/>
      </w:r>
      <w:r w:rsidRPr="002D10F8">
        <w:rPr>
          <w:rFonts w:ascii="Aptos" w:hAnsi="Aptos" w:cs="Arial"/>
          <w:sz w:val="18"/>
          <w:szCs w:val="18"/>
          <w:vertAlign w:val="superscript"/>
        </w:rPr>
        <w:t>)</w:t>
      </w:r>
      <w:r w:rsidRPr="002D10F8">
        <w:rPr>
          <w:rFonts w:ascii="Aptos" w:hAnsi="Aptos" w:cs="Arial"/>
          <w:sz w:val="18"/>
          <w:szCs w:val="18"/>
        </w:rPr>
        <w:t xml:space="preserve"> </w:t>
      </w:r>
      <w:r w:rsidRPr="002D10F8">
        <w:rPr>
          <w:rFonts w:ascii="Aptos" w:hAnsi="Aptos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DDA"/>
    <w:multiLevelType w:val="hybridMultilevel"/>
    <w:tmpl w:val="8B2E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D1D25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1FC6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36605507">
    <w:abstractNumId w:val="8"/>
  </w:num>
  <w:num w:numId="2" w16cid:durableId="303707107">
    <w:abstractNumId w:val="7"/>
  </w:num>
  <w:num w:numId="3" w16cid:durableId="1767964848">
    <w:abstractNumId w:val="4"/>
  </w:num>
  <w:num w:numId="4" w16cid:durableId="2047674661">
    <w:abstractNumId w:val="10"/>
  </w:num>
  <w:num w:numId="5" w16cid:durableId="142816479">
    <w:abstractNumId w:val="9"/>
  </w:num>
  <w:num w:numId="6" w16cid:durableId="1361392983">
    <w:abstractNumId w:val="2"/>
  </w:num>
  <w:num w:numId="7" w16cid:durableId="1715421248">
    <w:abstractNumId w:val="1"/>
  </w:num>
  <w:num w:numId="8" w16cid:durableId="531651828">
    <w:abstractNumId w:val="5"/>
  </w:num>
  <w:num w:numId="9" w16cid:durableId="1489442204">
    <w:abstractNumId w:val="0"/>
  </w:num>
  <w:num w:numId="10" w16cid:durableId="2069375432">
    <w:abstractNumId w:val="6"/>
  </w:num>
  <w:num w:numId="11" w16cid:durableId="1273174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824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3358249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393098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57533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23063"/>
    <w:rsid w:val="000428CF"/>
    <w:rsid w:val="00043888"/>
    <w:rsid w:val="00094A18"/>
    <w:rsid w:val="000A4B80"/>
    <w:rsid w:val="000B6F3E"/>
    <w:rsid w:val="000C1EC2"/>
    <w:rsid w:val="000F14BB"/>
    <w:rsid w:val="00103DDD"/>
    <w:rsid w:val="001107DE"/>
    <w:rsid w:val="00142D73"/>
    <w:rsid w:val="00182BD1"/>
    <w:rsid w:val="00183E18"/>
    <w:rsid w:val="001975E8"/>
    <w:rsid w:val="001F747C"/>
    <w:rsid w:val="002038F5"/>
    <w:rsid w:val="00212CAA"/>
    <w:rsid w:val="00222D1B"/>
    <w:rsid w:val="00235101"/>
    <w:rsid w:val="00257B9E"/>
    <w:rsid w:val="00286E84"/>
    <w:rsid w:val="002A06B1"/>
    <w:rsid w:val="002A0B0B"/>
    <w:rsid w:val="002A16C4"/>
    <w:rsid w:val="002B3251"/>
    <w:rsid w:val="002D10F8"/>
    <w:rsid w:val="002D184D"/>
    <w:rsid w:val="002F0D79"/>
    <w:rsid w:val="0032557F"/>
    <w:rsid w:val="003B0C8C"/>
    <w:rsid w:val="003F689C"/>
    <w:rsid w:val="00401D1B"/>
    <w:rsid w:val="00437745"/>
    <w:rsid w:val="0044785D"/>
    <w:rsid w:val="00485932"/>
    <w:rsid w:val="004A18BC"/>
    <w:rsid w:val="004B2D93"/>
    <w:rsid w:val="004C6207"/>
    <w:rsid w:val="004D4A6D"/>
    <w:rsid w:val="00520E19"/>
    <w:rsid w:val="00536E28"/>
    <w:rsid w:val="00587FD6"/>
    <w:rsid w:val="00602027"/>
    <w:rsid w:val="0060205B"/>
    <w:rsid w:val="0061140F"/>
    <w:rsid w:val="00625F1C"/>
    <w:rsid w:val="0064101F"/>
    <w:rsid w:val="00641D26"/>
    <w:rsid w:val="00675C7E"/>
    <w:rsid w:val="00686080"/>
    <w:rsid w:val="006B3F61"/>
    <w:rsid w:val="006E4979"/>
    <w:rsid w:val="006F5ECA"/>
    <w:rsid w:val="0070212E"/>
    <w:rsid w:val="007472C3"/>
    <w:rsid w:val="00774444"/>
    <w:rsid w:val="00787B0D"/>
    <w:rsid w:val="0079699E"/>
    <w:rsid w:val="007A396F"/>
    <w:rsid w:val="00800F49"/>
    <w:rsid w:val="00843895"/>
    <w:rsid w:val="00873495"/>
    <w:rsid w:val="008808ED"/>
    <w:rsid w:val="0089707A"/>
    <w:rsid w:val="008C7936"/>
    <w:rsid w:val="008E4B2B"/>
    <w:rsid w:val="009113E9"/>
    <w:rsid w:val="0096002D"/>
    <w:rsid w:val="00977286"/>
    <w:rsid w:val="009774A1"/>
    <w:rsid w:val="009B2DC2"/>
    <w:rsid w:val="009C2F92"/>
    <w:rsid w:val="009D0936"/>
    <w:rsid w:val="009D09FB"/>
    <w:rsid w:val="00A222A6"/>
    <w:rsid w:val="00A316D4"/>
    <w:rsid w:val="00A32305"/>
    <w:rsid w:val="00A32DAC"/>
    <w:rsid w:val="00A54FA4"/>
    <w:rsid w:val="00AE3A8E"/>
    <w:rsid w:val="00B0548F"/>
    <w:rsid w:val="00B05F0A"/>
    <w:rsid w:val="00B146AB"/>
    <w:rsid w:val="00B70D02"/>
    <w:rsid w:val="00BA6453"/>
    <w:rsid w:val="00BE0B5E"/>
    <w:rsid w:val="00C0084F"/>
    <w:rsid w:val="00C170AD"/>
    <w:rsid w:val="00C404B5"/>
    <w:rsid w:val="00C5710E"/>
    <w:rsid w:val="00C8146C"/>
    <w:rsid w:val="00C860EE"/>
    <w:rsid w:val="00CA0FCE"/>
    <w:rsid w:val="00D17C21"/>
    <w:rsid w:val="00D24521"/>
    <w:rsid w:val="00D60318"/>
    <w:rsid w:val="00D81391"/>
    <w:rsid w:val="00DB4464"/>
    <w:rsid w:val="00DB4D7A"/>
    <w:rsid w:val="00DC2827"/>
    <w:rsid w:val="00DE101B"/>
    <w:rsid w:val="00E02CC0"/>
    <w:rsid w:val="00E1120C"/>
    <w:rsid w:val="00E56B9B"/>
    <w:rsid w:val="00E75128"/>
    <w:rsid w:val="00EA02B2"/>
    <w:rsid w:val="00EA13F4"/>
    <w:rsid w:val="00F236E2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D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93"/>
    <w:rPr>
      <w:rFonts w:ascii="Segoe UI" w:hAnsi="Segoe UI" w:cs="Segoe UI"/>
      <w:sz w:val="18"/>
      <w:szCs w:val="18"/>
      <w:vertAlign w:val="superscript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F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FCE"/>
    <w:rPr>
      <w:rFonts w:ascii="Arial" w:hAnsi="Arial" w:cs="Times New Roman"/>
      <w:sz w:val="20"/>
      <w:szCs w:val="20"/>
      <w:vertAlign w:val="superscript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FCE"/>
    <w:rPr>
      <w:sz w:val="16"/>
      <w:szCs w:val="16"/>
    </w:rPr>
  </w:style>
  <w:style w:type="paragraph" w:styleId="Poprawka">
    <w:name w:val="Revision"/>
    <w:hidden/>
    <w:uiPriority w:val="99"/>
    <w:semiHidden/>
    <w:rsid w:val="00CA0FCE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styleId="Hipercze">
    <w:name w:val="Hyperlink"/>
    <w:basedOn w:val="Domylnaczcionkaakapitu"/>
    <w:uiPriority w:val="99"/>
    <w:unhideWhenUsed/>
    <w:rsid w:val="00873495"/>
    <w:rPr>
      <w:color w:val="467886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1D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41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-dorec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Podemska Aleksandra</cp:lastModifiedBy>
  <cp:revision>3</cp:revision>
  <cp:lastPrinted>2023-02-08T10:35:00Z</cp:lastPrinted>
  <dcterms:created xsi:type="dcterms:W3CDTF">2026-02-20T10:49:00Z</dcterms:created>
  <dcterms:modified xsi:type="dcterms:W3CDTF">2026-02-20T10:50:00Z</dcterms:modified>
</cp:coreProperties>
</file>