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08" w:rsidRDefault="00565B1B">
      <w:pPr>
        <w:jc w:val="right"/>
        <w:rPr>
          <w:b/>
          <w:i/>
          <w:sz w:val="20"/>
        </w:rPr>
      </w:pPr>
      <w:r>
        <w:rPr>
          <w:b/>
          <w:i/>
          <w:sz w:val="20"/>
        </w:rPr>
        <w:t xml:space="preserve">Załącznik  Nr 3 do Wniosku o przyznanie </w:t>
      </w:r>
      <w:r>
        <w:rPr>
          <w:b/>
          <w:i/>
          <w:sz w:val="20"/>
        </w:rPr>
        <w:br/>
        <w:t>podstawowego wsparcia pomostowego</w:t>
      </w:r>
    </w:p>
    <w:p w:rsidR="00C26808" w:rsidRDefault="00C26808">
      <w:pPr>
        <w:spacing w:before="100"/>
        <w:jc w:val="center"/>
        <w:rPr>
          <w:color w:val="000000"/>
          <w:sz w:val="22"/>
          <w:szCs w:val="22"/>
        </w:rPr>
      </w:pPr>
    </w:p>
    <w:p w:rsidR="00C26808" w:rsidRDefault="00565B1B">
      <w:pPr>
        <w:spacing w:line="268" w:lineRule="atLeast"/>
        <w:jc w:val="center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FORMULARZ INFORMACJI PRZEDSTAWIANYCH PRZY UBIEGANIU SIĘ </w:t>
      </w:r>
      <w:r>
        <w:rPr>
          <w:rFonts w:ascii="Tahoma" w:hAnsi="Tahoma" w:cs="Tahoma"/>
          <w:b/>
          <w:bCs/>
          <w:color w:val="000000"/>
        </w:rPr>
        <w:br/>
        <w:t>O POMOC DE MINIMIS</w:t>
      </w:r>
    </w:p>
    <w:p w:rsidR="00C26808" w:rsidRDefault="00C26808">
      <w:pPr>
        <w:spacing w:line="268" w:lineRule="atLeast"/>
        <w:textAlignment w:val="top"/>
        <w:rPr>
          <w:rFonts w:ascii="Tahoma" w:hAnsi="Tahoma" w:cs="Tahoma"/>
          <w:color w:val="000000"/>
          <w:sz w:val="18"/>
          <w:szCs w:val="18"/>
        </w:rPr>
      </w:pP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A. Informacje dotyczące wnioskodawcy</w:t>
      </w:r>
    </w:p>
    <w:p w:rsidR="00C26808" w:rsidRDefault="00C26808">
      <w:pPr>
        <w:spacing w:line="268" w:lineRule="atLeast"/>
        <w:textAlignment w:val="top"/>
        <w:rPr>
          <w:rFonts w:ascii="Tahoma" w:hAnsi="Tahoma" w:cs="Tahoma"/>
          <w:color w:val="000000"/>
          <w:sz w:val="18"/>
          <w:szCs w:val="18"/>
        </w:rPr>
      </w:pP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1. Imię i nazwisko albo nazwa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............................................................................................................................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............................................................................................................................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2. Adres miejsca zamieszkania albo adres siedziby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............................................................................................................................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............................................................................................................................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............................................................................................................................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............................................................................................................................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3. Identyfikator </w:t>
      </w:r>
      <w:proofErr w:type="spellStart"/>
      <w:r>
        <w:rPr>
          <w:rFonts w:ascii="Tahoma" w:hAnsi="Tahoma" w:cs="Tahoma"/>
          <w:color w:val="000000"/>
        </w:rPr>
        <w:t>gminy</w:t>
      </w:r>
      <w:proofErr w:type="spellEnd"/>
      <w:r>
        <w:rPr>
          <w:rFonts w:ascii="Tahoma" w:hAnsi="Tahoma" w:cs="Tahoma"/>
          <w:color w:val="000000"/>
        </w:rPr>
        <w:t>, w której wnioskodawca ma miejsce zamieszkania albo siedzibę</w:t>
      </w:r>
      <w:r>
        <w:rPr>
          <w:rFonts w:ascii="Tahoma" w:hAnsi="Tahoma" w:cs="Tahoma"/>
          <w:color w:val="000000"/>
          <w:vertAlign w:val="superscript"/>
        </w:rPr>
        <w:t>1)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4. Numer identyfikacji podatkowej (NIP)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............................................................................................................................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............................................................................................................................</w:t>
      </w:r>
    </w:p>
    <w:p w:rsidR="00C26808" w:rsidRDefault="00C26808">
      <w:pPr>
        <w:spacing w:line="268" w:lineRule="atLeast"/>
        <w:textAlignment w:val="top"/>
        <w:rPr>
          <w:rFonts w:ascii="Tahoma" w:hAnsi="Tahoma" w:cs="Tahoma"/>
          <w:color w:val="49535F"/>
        </w:rPr>
      </w:pP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49535F"/>
        </w:rPr>
      </w:pPr>
      <w:r>
        <w:rPr>
          <w:rFonts w:ascii="Tahoma" w:hAnsi="Tahoma" w:cs="Tahoma"/>
          <w:color w:val="49535F"/>
        </w:rPr>
        <w:t>5.</w:t>
      </w:r>
    </w:p>
    <w:p w:rsidR="00C26808" w:rsidRDefault="00C26808">
      <w:pPr>
        <w:spacing w:line="268" w:lineRule="atLeast"/>
        <w:textAlignment w:val="top"/>
        <w:rPr>
          <w:rFonts w:ascii="Tahoma" w:hAnsi="Tahoma" w:cs="Tahoma"/>
          <w:color w:val="49535F"/>
          <w:sz w:val="18"/>
          <w:szCs w:val="18"/>
        </w:rPr>
      </w:pPr>
    </w:p>
    <w:tbl>
      <w:tblPr>
        <w:tblW w:w="45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499"/>
        <w:gridCol w:w="763"/>
      </w:tblGrid>
      <w:tr w:rsidR="00C26808">
        <w:trPr>
          <w:trHeight w:val="626"/>
          <w:tblCellSpacing w:w="15" w:type="dxa"/>
        </w:trPr>
        <w:tc>
          <w:tcPr>
            <w:tcW w:w="0" w:type="auto"/>
            <w:gridSpan w:val="2"/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Forma prawna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2)</w:t>
            </w:r>
          </w:p>
        </w:tc>
      </w:tr>
      <w:tr w:rsidR="00C26808">
        <w:trPr>
          <w:trHeight w:val="666"/>
          <w:tblCellSpacing w:w="15" w:type="dxa"/>
        </w:trPr>
        <w:tc>
          <w:tcPr>
            <w:tcW w:w="4511" w:type="pct"/>
            <w:tcBorders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przedsiębiorstwo państwowe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</w:tr>
      <w:tr w:rsidR="00C26808">
        <w:trPr>
          <w:trHeight w:val="662"/>
          <w:tblCellSpacing w:w="15" w:type="dxa"/>
        </w:trPr>
        <w:tc>
          <w:tcPr>
            <w:tcW w:w="4511" w:type="pct"/>
            <w:tcBorders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jednoosobowa spółka Skarbu Państwa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</w:tr>
      <w:tr w:rsidR="00C26808">
        <w:trPr>
          <w:trHeight w:val="2269"/>
          <w:tblCellSpacing w:w="15" w:type="dxa"/>
        </w:trPr>
        <w:tc>
          <w:tcPr>
            <w:tcW w:w="4511" w:type="pct"/>
            <w:tcBorders>
              <w:right w:val="single" w:sz="4" w:space="0" w:color="auto"/>
            </w:tcBorders>
            <w:vAlign w:val="center"/>
          </w:tcPr>
          <w:p w:rsidR="00C26808" w:rsidRDefault="00565B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spółka akcyjna albo spółka z ograniczoną odpowiedzialnością, </w:t>
            </w:r>
            <w:r>
              <w:rPr>
                <w:rFonts w:ascii="Tahoma" w:hAnsi="Tahoma" w:cs="Tahoma"/>
              </w:rPr>
              <w:br/>
              <w:t xml:space="preserve">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</w:t>
            </w:r>
            <w:r>
              <w:rPr>
                <w:rFonts w:ascii="Tahoma" w:hAnsi="Tahoma" w:cs="Tahoma"/>
              </w:rPr>
              <w:br/>
              <w:t xml:space="preserve">(Dz. U. Nr 50, poz. 331, z </w:t>
            </w:r>
            <w:proofErr w:type="spellStart"/>
            <w:r>
              <w:rPr>
                <w:rFonts w:ascii="Tahoma" w:hAnsi="Tahoma" w:cs="Tahoma"/>
              </w:rPr>
              <w:t>późn</w:t>
            </w:r>
            <w:proofErr w:type="spellEnd"/>
            <w:r>
              <w:rPr>
                <w:rFonts w:ascii="Tahoma" w:hAnsi="Tahoma" w:cs="Tahoma"/>
              </w:rPr>
              <w:t xml:space="preserve">. zm.) 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</w:tr>
      <w:tr w:rsidR="00C26808">
        <w:trPr>
          <w:trHeight w:val="853"/>
          <w:tblCellSpacing w:w="15" w:type="dxa"/>
        </w:trPr>
        <w:tc>
          <w:tcPr>
            <w:tcW w:w="4511" w:type="pct"/>
            <w:tcBorders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inna forma prawna (podać jaka)</w:t>
            </w:r>
          </w:p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.........................................................................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</w:tr>
    </w:tbl>
    <w:p w:rsidR="00C26808" w:rsidRDefault="00565B1B">
      <w:pPr>
        <w:spacing w:line="268" w:lineRule="atLeast"/>
        <w:textAlignment w:val="top"/>
        <w:rPr>
          <w:rFonts w:ascii="Tahoma" w:hAnsi="Tahoma" w:cs="Tahoma"/>
          <w:color w:val="49535F"/>
          <w:sz w:val="18"/>
          <w:szCs w:val="18"/>
        </w:rPr>
      </w:pPr>
      <w:r>
        <w:rPr>
          <w:rFonts w:ascii="Tahoma" w:hAnsi="Tahoma" w:cs="Tahoma"/>
          <w:color w:val="49535F"/>
          <w:sz w:val="18"/>
          <w:szCs w:val="18"/>
        </w:rPr>
        <w:t> 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49535F"/>
        </w:rPr>
      </w:pPr>
      <w:r>
        <w:rPr>
          <w:rFonts w:ascii="Tahoma" w:hAnsi="Tahoma" w:cs="Tahoma"/>
          <w:color w:val="49535F"/>
        </w:rPr>
        <w:lastRenderedPageBreak/>
        <w:t>6.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49535F"/>
          <w:sz w:val="18"/>
          <w:szCs w:val="18"/>
        </w:rPr>
      </w:pPr>
      <w:r>
        <w:rPr>
          <w:rFonts w:ascii="Tahoma" w:hAnsi="Tahoma" w:cs="Tahoma"/>
          <w:color w:val="49535F"/>
          <w:sz w:val="18"/>
          <w:szCs w:val="18"/>
        </w:rPr>
        <w:t> </w:t>
      </w:r>
    </w:p>
    <w:tbl>
      <w:tblPr>
        <w:tblW w:w="4500" w:type="pct"/>
        <w:tblCellSpacing w:w="15" w:type="dxa"/>
        <w:tblBorders>
          <w:left w:val="single" w:sz="4" w:space="0" w:color="auto"/>
          <w:right w:val="single" w:sz="4" w:space="0" w:color="auto"/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499"/>
        <w:gridCol w:w="763"/>
      </w:tblGrid>
      <w:tr w:rsidR="00C26808">
        <w:trPr>
          <w:trHeight w:val="2020"/>
          <w:tblCellSpacing w:w="15" w:type="dxa"/>
        </w:trPr>
        <w:tc>
          <w:tcPr>
            <w:tcW w:w="0" w:type="auto"/>
            <w:gridSpan w:val="2"/>
            <w:vAlign w:val="center"/>
          </w:tcPr>
          <w:p w:rsidR="00C26808" w:rsidRDefault="00565B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Wielkość wnioskodawcy, zgodnie z załącznikiem I do rozporządzenia Komisji (WE) nr 800/2008 z dnia 6 sierpnia 2008 r. uznającego niektóre rodzaje pomocy za zgodne ze wspólnym rynkiem w zastosowaniu art. 87 i 88 Traktatu (ogólnego rozporządzenia w sprawie wyłączeń blokowych) (Dz. Urz. UE L 214 z 9.08.2008, str. 3)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2)</w:t>
            </w:r>
            <w:r>
              <w:rPr>
                <w:rFonts w:ascii="Tahoma" w:hAnsi="Tahoma" w:cs="Tahoma"/>
                <w:b/>
                <w:bCs/>
              </w:rPr>
              <w:t>:</w:t>
            </w:r>
          </w:p>
        </w:tc>
      </w:tr>
      <w:tr w:rsidR="00C26808">
        <w:trPr>
          <w:trHeight w:val="480"/>
          <w:tblCellSpacing w:w="15" w:type="dxa"/>
        </w:trPr>
        <w:tc>
          <w:tcPr>
            <w:tcW w:w="4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1) </w:t>
            </w:r>
            <w:proofErr w:type="spellStart"/>
            <w:r>
              <w:rPr>
                <w:rFonts w:ascii="Tahoma" w:hAnsi="Tahoma" w:cs="Tahoma"/>
              </w:rPr>
              <w:t>mikroprzedsiębiorstwo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</w:tr>
      <w:tr w:rsidR="00C26808">
        <w:trPr>
          <w:trHeight w:val="477"/>
          <w:tblCellSpacing w:w="15" w:type="dxa"/>
        </w:trPr>
        <w:tc>
          <w:tcPr>
            <w:tcW w:w="4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2) małe przedsiębiorstwo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</w:tr>
      <w:tr w:rsidR="00C26808">
        <w:trPr>
          <w:trHeight w:val="474"/>
          <w:tblCellSpacing w:w="15" w:type="dxa"/>
        </w:trPr>
        <w:tc>
          <w:tcPr>
            <w:tcW w:w="4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3) średnie przedsiębiorstwo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</w:tr>
      <w:tr w:rsidR="00C26808">
        <w:trPr>
          <w:trHeight w:val="485"/>
          <w:tblCellSpacing w:w="15" w:type="dxa"/>
        </w:trPr>
        <w:tc>
          <w:tcPr>
            <w:tcW w:w="4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4) przedsiębiorstwo inne niż wskazane w </w:t>
            </w:r>
            <w:proofErr w:type="spellStart"/>
            <w:r>
              <w:rPr>
                <w:rFonts w:ascii="Tahoma" w:hAnsi="Tahoma" w:cs="Tahoma"/>
              </w:rPr>
              <w:t>pkt</w:t>
            </w:r>
            <w:proofErr w:type="spellEnd"/>
            <w:r>
              <w:rPr>
                <w:rFonts w:ascii="Tahoma" w:hAnsi="Tahoma" w:cs="Tahoma"/>
              </w:rPr>
              <w:t xml:space="preserve"> 1-3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</w:tr>
    </w:tbl>
    <w:p w:rsidR="00C26808" w:rsidRDefault="00C26808">
      <w:pPr>
        <w:spacing w:line="268" w:lineRule="atLeast"/>
        <w:textAlignment w:val="top"/>
        <w:rPr>
          <w:rFonts w:ascii="Tahoma" w:hAnsi="Tahoma" w:cs="Tahoma"/>
          <w:color w:val="49535F"/>
          <w:sz w:val="18"/>
          <w:szCs w:val="18"/>
        </w:rPr>
      </w:pPr>
    </w:p>
    <w:p w:rsidR="00C26808" w:rsidRDefault="00565B1B">
      <w:pPr>
        <w:spacing w:line="268" w:lineRule="atLeast"/>
        <w:jc w:val="both"/>
        <w:textAlignment w:val="top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49535F"/>
          <w:sz w:val="18"/>
          <w:szCs w:val="18"/>
        </w:rPr>
        <w:t> </w:t>
      </w:r>
    </w:p>
    <w:p w:rsidR="00C26808" w:rsidRDefault="00565B1B">
      <w:pPr>
        <w:spacing w:line="268" w:lineRule="atLeast"/>
        <w:jc w:val="both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7. Klasa działalności, w związku z którą wnioskodawca ubiega się o pomoc de </w:t>
      </w:r>
      <w:proofErr w:type="spellStart"/>
      <w:r>
        <w:rPr>
          <w:rFonts w:ascii="Tahoma" w:hAnsi="Tahoma" w:cs="Tahoma"/>
          <w:color w:val="000000"/>
        </w:rPr>
        <w:t>minimis</w:t>
      </w:r>
      <w:proofErr w:type="spellEnd"/>
      <w:r>
        <w:rPr>
          <w:rFonts w:ascii="Tahoma" w:hAnsi="Tahoma" w:cs="Tahoma"/>
          <w:color w:val="000000"/>
        </w:rPr>
        <w:t xml:space="preserve">, zgodnie z rozporządzeniem Rady Ministrów z dnia 24 grudnia 2007 r. </w:t>
      </w:r>
      <w:r>
        <w:rPr>
          <w:rFonts w:ascii="Tahoma" w:hAnsi="Tahoma" w:cs="Tahoma"/>
          <w:color w:val="000000"/>
        </w:rPr>
        <w:br/>
        <w:t xml:space="preserve">w sprawie Polskiej Klasyfikacji Działalności (PKD) (Dz. U. Nr 251, poz. 1885, z </w:t>
      </w:r>
      <w:proofErr w:type="spellStart"/>
      <w:r>
        <w:rPr>
          <w:rFonts w:ascii="Tahoma" w:hAnsi="Tahoma" w:cs="Tahoma"/>
          <w:color w:val="000000"/>
        </w:rPr>
        <w:t>późn</w:t>
      </w:r>
      <w:proofErr w:type="spellEnd"/>
      <w:r>
        <w:rPr>
          <w:rFonts w:ascii="Tahoma" w:hAnsi="Tahoma" w:cs="Tahoma"/>
          <w:color w:val="000000"/>
        </w:rPr>
        <w:t>. zm.)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............................................................................................................................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............................................................................................................................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............................................................................................................................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............................................................................................................................</w:t>
      </w:r>
    </w:p>
    <w:p w:rsidR="00C26808" w:rsidRDefault="00C26808">
      <w:pPr>
        <w:spacing w:line="268" w:lineRule="atLeast"/>
        <w:textAlignment w:val="top"/>
        <w:rPr>
          <w:rFonts w:ascii="Tahoma" w:hAnsi="Tahoma" w:cs="Tahoma"/>
          <w:color w:val="000000"/>
        </w:rPr>
      </w:pP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8. Data utworzenia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............................................................................................................................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............................................................................................................................</w:t>
      </w:r>
    </w:p>
    <w:p w:rsidR="00C26808" w:rsidRDefault="00C26808">
      <w:pPr>
        <w:spacing w:line="268" w:lineRule="atLeast"/>
        <w:textAlignment w:val="top"/>
        <w:rPr>
          <w:rFonts w:ascii="Tahoma" w:hAnsi="Tahoma" w:cs="Tahoma"/>
          <w:b/>
          <w:bCs/>
          <w:color w:val="49535F"/>
          <w:sz w:val="18"/>
          <w:szCs w:val="18"/>
        </w:rPr>
      </w:pPr>
    </w:p>
    <w:p w:rsidR="00C26808" w:rsidRDefault="00C26808">
      <w:pPr>
        <w:spacing w:line="268" w:lineRule="atLeast"/>
        <w:textAlignment w:val="top"/>
        <w:rPr>
          <w:rFonts w:ascii="Tahoma" w:hAnsi="Tahoma" w:cs="Tahoma"/>
          <w:b/>
          <w:bCs/>
          <w:color w:val="49535F"/>
          <w:sz w:val="18"/>
          <w:szCs w:val="18"/>
        </w:rPr>
      </w:pPr>
    </w:p>
    <w:p w:rsidR="00C26808" w:rsidRDefault="00565B1B">
      <w:pPr>
        <w:outlineLvl w:val="0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B. Informacje dotyczące sytuacji ekonomicznej wnioskodawcy</w:t>
      </w:r>
    </w:p>
    <w:p w:rsidR="00C26808" w:rsidRDefault="00C26808">
      <w:pPr>
        <w:outlineLvl w:val="0"/>
        <w:rPr>
          <w:rFonts w:ascii="Tahoma" w:hAnsi="Tahoma" w:cs="Tahoma"/>
          <w:b/>
          <w:bCs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92"/>
        <w:gridCol w:w="1975"/>
        <w:gridCol w:w="1809"/>
      </w:tblGrid>
      <w:tr w:rsidR="00C26808">
        <w:trPr>
          <w:trHeight w:val="2160"/>
        </w:trPr>
        <w:tc>
          <w:tcPr>
            <w:tcW w:w="5392" w:type="dxa"/>
            <w:tcBorders>
              <w:bottom w:val="nil"/>
              <w:right w:val="nil"/>
            </w:tcBorders>
          </w:tcPr>
          <w:p w:rsidR="00C26808" w:rsidRDefault="00565B1B">
            <w:pPr>
              <w:tabs>
                <w:tab w:val="left" w:pos="5252"/>
                <w:tab w:val="left" w:pos="5760"/>
              </w:tabs>
              <w:ind w:right="32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1)</w:t>
            </w:r>
            <w:r>
              <w:rPr>
                <w:rFonts w:ascii="Tahoma" w:hAnsi="Tahoma" w:cs="Tahoma"/>
              </w:rPr>
              <w:t xml:space="preserve"> Czy, w przypadku spółki akcyjnej, spółki    </w:t>
            </w:r>
            <w:r>
              <w:rPr>
                <w:rFonts w:ascii="Tahoma" w:hAnsi="Tahoma" w:cs="Tahoma"/>
              </w:rPr>
              <w:br/>
              <w:t>z ograniczoną odpowiedzialnością oraz spółki komandytowo-akcyjnej, wysokość niepokrytych strat przewyższa 50 % wysokości kapitału zarejestrowanego</w:t>
            </w:r>
            <w:r>
              <w:rPr>
                <w:rFonts w:ascii="Tahoma" w:hAnsi="Tahoma" w:cs="Tahoma"/>
                <w:vertAlign w:val="superscript"/>
              </w:rPr>
              <w:t>3)</w:t>
            </w:r>
            <w:r>
              <w:rPr>
                <w:rFonts w:ascii="Tahoma" w:hAnsi="Tahoma" w:cs="Tahoma"/>
              </w:rPr>
              <w:t>, w tym wysokość straty w ciągu ostatnich 12 miesięcy przewyższa 25 % wysokości tego kapitału?</w:t>
            </w:r>
          </w:p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</w:tc>
        <w:tc>
          <w:tcPr>
            <w:tcW w:w="1975" w:type="dxa"/>
            <w:tcBorders>
              <w:left w:val="nil"/>
              <w:bottom w:val="nil"/>
              <w:right w:val="nil"/>
            </w:tcBorders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C26808">
              <w:rPr>
                <w:rFonts w:ascii="Tahoma" w:hAnsi="Tahoma" w:cs="Tahoma"/>
                <w:noProof/>
              </w:rPr>
              <w:pict>
                <v:rect id="_x0000_s2059" style="position:absolute;margin-left:6pt;margin-top:8.65pt;width:45pt;height:18pt;z-index:251629056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                   </w:t>
            </w:r>
            <w:r>
              <w:rPr>
                <w:rFonts w:ascii="Tahoma" w:hAnsi="Tahoma" w:cs="Tahoma"/>
                <w:b/>
                <w:bCs/>
                <w:color w:val="000000"/>
              </w:rPr>
              <w:t>tak</w:t>
            </w:r>
          </w:p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C26808">
              <w:rPr>
                <w:rFonts w:ascii="Tahoma" w:hAnsi="Tahoma" w:cs="Tahoma"/>
                <w:noProof/>
              </w:rPr>
              <w:pict>
                <v:rect id="_x0000_s2061" style="position:absolute;margin-left:41.75pt;margin-top:12.6pt;width:45pt;height:18pt;z-index:251631104"/>
              </w:pict>
            </w:r>
          </w:p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</w:tc>
        <w:tc>
          <w:tcPr>
            <w:tcW w:w="1809" w:type="dxa"/>
            <w:tcBorders>
              <w:left w:val="nil"/>
              <w:bottom w:val="nil"/>
            </w:tcBorders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color w:val="000000"/>
                <w:sz w:val="20"/>
              </w:rPr>
              <w:pict>
                <v:rect id="_x0000_s2060" style="position:absolute;margin-left:6.25pt;margin-top:8.65pt;width:45pt;height:18pt;z-index:251630080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                nie</w:t>
            </w:r>
          </w:p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nie dotyczy</w:t>
            </w:r>
          </w:p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C26808">
        <w:trPr>
          <w:trHeight w:val="2226"/>
        </w:trPr>
        <w:tc>
          <w:tcPr>
            <w:tcW w:w="5392" w:type="dxa"/>
            <w:tcBorders>
              <w:top w:val="nil"/>
              <w:bottom w:val="nil"/>
              <w:right w:val="nil"/>
            </w:tcBorders>
          </w:tcPr>
          <w:p w:rsidR="00C26808" w:rsidRDefault="00565B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2)</w:t>
            </w:r>
            <w:r>
              <w:rPr>
                <w:rFonts w:ascii="Tahoma" w:hAnsi="Tahoma" w:cs="Tahoma"/>
              </w:rPr>
              <w:t xml:space="preserve"> Czy, w przypadku spółki jawnej, spółki komandytowej, spółki partnerskiej oraz spółki cywilnej, wysokość niepokrytych strat przewyższa 50 % wysokości jej kapitału według ksiąg spółki, w tym wysokość straty w ciągu ostatnich 12 miesięcy przewyższa 25 % wysokości tego kapitału?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C26808">
              <w:rPr>
                <w:rFonts w:ascii="Tahoma" w:hAnsi="Tahoma" w:cs="Tahoma"/>
                <w:noProof/>
              </w:rPr>
              <w:pict>
                <v:rect id="_x0000_s2062" style="position:absolute;margin-left:6pt;margin-top:8.65pt;width:45pt;height:18pt;z-index:251632128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                   </w:t>
            </w:r>
            <w:r>
              <w:rPr>
                <w:rFonts w:ascii="Tahoma" w:hAnsi="Tahoma" w:cs="Tahoma"/>
                <w:b/>
                <w:bCs/>
                <w:color w:val="000000"/>
              </w:rPr>
              <w:t>tak</w:t>
            </w:r>
          </w:p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C26808">
              <w:rPr>
                <w:rFonts w:ascii="Tahoma" w:hAnsi="Tahoma" w:cs="Tahoma"/>
                <w:noProof/>
              </w:rPr>
              <w:pict>
                <v:rect id="_x0000_s2064" style="position:absolute;margin-left:41.75pt;margin-top:12.6pt;width:45pt;height:18pt;z-index:251634176"/>
              </w:pict>
            </w:r>
          </w:p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color w:val="000000"/>
                <w:sz w:val="20"/>
              </w:rPr>
              <w:pict>
                <v:rect id="_x0000_s2063" style="position:absolute;margin-left:6.25pt;margin-top:8.65pt;width:45pt;height:18pt;z-index:251633152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                nie</w:t>
            </w:r>
          </w:p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nie dotyczy</w:t>
            </w:r>
          </w:p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C26808">
        <w:trPr>
          <w:trHeight w:val="1691"/>
        </w:trPr>
        <w:tc>
          <w:tcPr>
            <w:tcW w:w="5392" w:type="dxa"/>
            <w:tcBorders>
              <w:top w:val="nil"/>
              <w:bottom w:val="nil"/>
              <w:right w:val="nil"/>
            </w:tcBorders>
          </w:tcPr>
          <w:p w:rsidR="00C26808" w:rsidRDefault="00565B1B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3)</w:t>
            </w:r>
            <w:r>
              <w:rPr>
                <w:rFonts w:ascii="Tahoma" w:hAnsi="Tahoma" w:cs="Tahoma"/>
              </w:rPr>
              <w:t xml:space="preserve"> Czy wnioskodawca spełnia kryteria kwalifikujące go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</w:rPr>
              <w:t>do objęcia postępowaniem upadłościowym?</w:t>
            </w:r>
          </w:p>
          <w:p w:rsidR="00C26808" w:rsidRDefault="00C26808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C26808">
              <w:rPr>
                <w:rFonts w:ascii="Tahoma" w:hAnsi="Tahoma" w:cs="Tahoma"/>
                <w:noProof/>
              </w:rPr>
              <w:pict>
                <v:rect id="_x0000_s2065" style="position:absolute;margin-left:6pt;margin-top:8.65pt;width:45pt;height:18pt;z-index:251635200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                   </w:t>
            </w:r>
            <w:r>
              <w:rPr>
                <w:rFonts w:ascii="Tahoma" w:hAnsi="Tahoma" w:cs="Tahoma"/>
                <w:b/>
                <w:bCs/>
                <w:color w:val="000000"/>
              </w:rPr>
              <w:t>tak</w:t>
            </w:r>
          </w:p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C26808">
              <w:rPr>
                <w:rFonts w:ascii="Tahoma" w:hAnsi="Tahoma" w:cs="Tahoma"/>
                <w:noProof/>
              </w:rPr>
              <w:pict>
                <v:rect id="_x0000_s2067" style="position:absolute;margin-left:41.75pt;margin-top:12.6pt;width:45pt;height:18pt;z-index:251637248"/>
              </w:pict>
            </w:r>
          </w:p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color w:val="000000"/>
                <w:sz w:val="20"/>
              </w:rPr>
              <w:pict>
                <v:rect id="_x0000_s2066" style="position:absolute;margin-left:6.25pt;margin-top:8.65pt;width:45pt;height:18pt;z-index:251636224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                nie</w:t>
            </w:r>
          </w:p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nie dotyczy</w:t>
            </w:r>
          </w:p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C26808">
        <w:trPr>
          <w:trHeight w:val="1580"/>
        </w:trPr>
        <w:tc>
          <w:tcPr>
            <w:tcW w:w="5392" w:type="dxa"/>
            <w:tcBorders>
              <w:top w:val="nil"/>
              <w:bottom w:val="nil"/>
              <w:right w:val="nil"/>
            </w:tcBorders>
          </w:tcPr>
          <w:p w:rsidR="00C26808" w:rsidRDefault="00565B1B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4)</w:t>
            </w:r>
            <w:r>
              <w:rPr>
                <w:rFonts w:ascii="Tahoma" w:hAnsi="Tahoma" w:cs="Tahoma"/>
              </w:rPr>
              <w:t xml:space="preserve"> Czy wnioskodawca spełnia kryteria kwalifikujące go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</w:rPr>
              <w:t>do objęcia postępowaniem naprawczym</w:t>
            </w:r>
            <w:r>
              <w:rPr>
                <w:rFonts w:ascii="Tahoma" w:hAnsi="Tahoma" w:cs="Tahoma"/>
                <w:vertAlign w:val="superscript"/>
              </w:rPr>
              <w:t>4)</w:t>
            </w:r>
            <w:r>
              <w:rPr>
                <w:rFonts w:ascii="Tahoma" w:hAnsi="Tahoma" w:cs="Tahoma"/>
              </w:rPr>
              <w:t>?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C26808">
              <w:rPr>
                <w:rFonts w:ascii="Tahoma" w:hAnsi="Tahoma" w:cs="Tahoma"/>
                <w:noProof/>
              </w:rPr>
              <w:pict>
                <v:rect id="_x0000_s2068" style="position:absolute;margin-left:6pt;margin-top:8.65pt;width:45pt;height:18pt;z-index:251638272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                   </w:t>
            </w:r>
            <w:r>
              <w:rPr>
                <w:rFonts w:ascii="Tahoma" w:hAnsi="Tahoma" w:cs="Tahoma"/>
                <w:b/>
                <w:bCs/>
                <w:color w:val="000000"/>
              </w:rPr>
              <w:t>tak</w:t>
            </w:r>
          </w:p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C26808">
              <w:rPr>
                <w:rFonts w:ascii="Tahoma" w:hAnsi="Tahoma" w:cs="Tahoma"/>
                <w:noProof/>
              </w:rPr>
              <w:pict>
                <v:rect id="_x0000_s2070" style="position:absolute;margin-left:41.75pt;margin-top:12.6pt;width:45pt;height:18pt;z-index:251640320"/>
              </w:pict>
            </w:r>
          </w:p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color w:val="000000"/>
                <w:sz w:val="20"/>
              </w:rPr>
              <w:pict>
                <v:rect id="_x0000_s2069" style="position:absolute;margin-left:6.25pt;margin-top:8.65pt;width:45pt;height:18pt;z-index:251639296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                nie</w:t>
            </w:r>
          </w:p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nie dotyczy</w:t>
            </w:r>
          </w:p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C26808">
        <w:trPr>
          <w:trHeight w:val="1145"/>
        </w:trPr>
        <w:tc>
          <w:tcPr>
            <w:tcW w:w="9176" w:type="dxa"/>
            <w:gridSpan w:val="3"/>
            <w:tcBorders>
              <w:top w:val="nil"/>
              <w:bottom w:val="nil"/>
            </w:tcBorders>
          </w:tcPr>
          <w:p w:rsidR="00C26808" w:rsidRDefault="00565B1B">
            <w:pPr>
              <w:rPr>
                <w:rFonts w:ascii="Tahoma" w:hAnsi="Tahoma" w:cs="Tahoma"/>
                <w:b/>
                <w:bCs/>
                <w:noProof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</w:rPr>
              <w:t>5)</w:t>
            </w:r>
            <w:r>
              <w:rPr>
                <w:rFonts w:ascii="Tahoma" w:hAnsi="Tahoma" w:cs="Tahoma"/>
              </w:rPr>
              <w:t xml:space="preserve"> W przypadku zaznaczenia odpowiedzi innych niż twierdzące w </w:t>
            </w:r>
            <w:proofErr w:type="spellStart"/>
            <w:r>
              <w:rPr>
                <w:rFonts w:ascii="Tahoma" w:hAnsi="Tahoma" w:cs="Tahoma"/>
              </w:rPr>
              <w:t>pkt</w:t>
            </w:r>
            <w:proofErr w:type="spellEnd"/>
            <w:r>
              <w:rPr>
                <w:rFonts w:ascii="Tahoma" w:hAnsi="Tahoma" w:cs="Tahoma"/>
              </w:rPr>
              <w:t xml:space="preserve"> 1-4, należy dodatkowo określić, czy w odniesieniu do okresu ostatnich 3 lat poprzedzających dzień wystąpienia z wnioskiem o udzielenie pomocy de </w:t>
            </w:r>
            <w:proofErr w:type="spellStart"/>
            <w:r>
              <w:rPr>
                <w:rFonts w:ascii="Tahoma" w:hAnsi="Tahoma" w:cs="Tahoma"/>
              </w:rPr>
              <w:t>minimis</w:t>
            </w:r>
            <w:proofErr w:type="spellEnd"/>
            <w:r>
              <w:rPr>
                <w:rFonts w:ascii="Tahoma" w:hAnsi="Tahoma" w:cs="Tahoma"/>
              </w:rPr>
              <w:t>:</w:t>
            </w:r>
          </w:p>
        </w:tc>
      </w:tr>
      <w:tr w:rsidR="00C26808">
        <w:trPr>
          <w:trHeight w:val="746"/>
        </w:trPr>
        <w:tc>
          <w:tcPr>
            <w:tcW w:w="5392" w:type="dxa"/>
            <w:tcBorders>
              <w:top w:val="nil"/>
              <w:bottom w:val="nil"/>
              <w:right w:val="nil"/>
            </w:tcBorders>
          </w:tcPr>
          <w:p w:rsidR="00C26808" w:rsidRDefault="00565B1B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a) wnioskodawca odnotowuje rosnące straty?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C26808">
              <w:rPr>
                <w:rFonts w:ascii="Tahoma" w:hAnsi="Tahoma" w:cs="Tahoma"/>
                <w:noProof/>
              </w:rPr>
              <w:pict>
                <v:rect id="_x0000_s2071" style="position:absolute;margin-left:6pt;margin-top:8.65pt;width:45pt;height:18pt;z-index:251641344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                   </w:t>
            </w:r>
            <w:r>
              <w:rPr>
                <w:rFonts w:ascii="Tahoma" w:hAnsi="Tahoma" w:cs="Tahoma"/>
                <w:b/>
                <w:bCs/>
                <w:color w:val="000000"/>
              </w:rPr>
              <w:t>tak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color w:val="000000"/>
                <w:sz w:val="20"/>
              </w:rPr>
              <w:pict>
                <v:rect id="_x0000_s2072" style="position:absolute;margin-left:6.25pt;margin-top:8.65pt;width:45pt;height:18pt;z-index:251642368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                nie</w:t>
            </w:r>
          </w:p>
        </w:tc>
      </w:tr>
      <w:tr w:rsidR="00C26808">
        <w:trPr>
          <w:trHeight w:val="709"/>
        </w:trPr>
        <w:tc>
          <w:tcPr>
            <w:tcW w:w="5392" w:type="dxa"/>
            <w:tcBorders>
              <w:top w:val="nil"/>
              <w:bottom w:val="nil"/>
              <w:right w:val="nil"/>
            </w:tcBorders>
          </w:tcPr>
          <w:p w:rsidR="00C26808" w:rsidRDefault="00565B1B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b) obroty wnioskodawcy maleją?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C26808">
              <w:rPr>
                <w:rFonts w:ascii="Tahoma" w:hAnsi="Tahoma" w:cs="Tahoma"/>
                <w:noProof/>
              </w:rPr>
              <w:pict>
                <v:rect id="_x0000_s2073" style="position:absolute;margin-left:6pt;margin-top:8.65pt;width:45pt;height:18pt;z-index:251643392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                   </w:t>
            </w:r>
            <w:r>
              <w:rPr>
                <w:rFonts w:ascii="Tahoma" w:hAnsi="Tahoma" w:cs="Tahoma"/>
                <w:b/>
                <w:bCs/>
                <w:color w:val="000000"/>
              </w:rPr>
              <w:t>tak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color w:val="000000"/>
                <w:sz w:val="20"/>
              </w:rPr>
              <w:pict>
                <v:rect id="_x0000_s2074" style="position:absolute;margin-left:6.25pt;margin-top:8.65pt;width:45pt;height:18pt;z-index:251644416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                nie</w:t>
            </w:r>
          </w:p>
        </w:tc>
      </w:tr>
      <w:tr w:rsidR="00C26808">
        <w:trPr>
          <w:trHeight w:val="880"/>
        </w:trPr>
        <w:tc>
          <w:tcPr>
            <w:tcW w:w="5392" w:type="dxa"/>
            <w:tcBorders>
              <w:top w:val="nil"/>
              <w:bottom w:val="nil"/>
              <w:right w:val="nil"/>
            </w:tcBorders>
          </w:tcPr>
          <w:p w:rsidR="00C26808" w:rsidRDefault="00565B1B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c) zwiększeniu ulegają zapasy wnioskodawcy lub niewykorzystany potencjał do świadczenia usług?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C26808">
              <w:rPr>
                <w:rFonts w:ascii="Tahoma" w:hAnsi="Tahoma" w:cs="Tahoma"/>
                <w:noProof/>
              </w:rPr>
              <w:pict>
                <v:rect id="_x0000_s2075" style="position:absolute;margin-left:6pt;margin-top:8.65pt;width:45pt;height:18pt;z-index:251645440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                   </w:t>
            </w:r>
            <w:r>
              <w:rPr>
                <w:rFonts w:ascii="Tahoma" w:hAnsi="Tahoma" w:cs="Tahoma"/>
                <w:b/>
                <w:bCs/>
                <w:color w:val="000000"/>
              </w:rPr>
              <w:t>tak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color w:val="000000"/>
                <w:sz w:val="20"/>
              </w:rPr>
              <w:pict>
                <v:rect id="_x0000_s2076" style="position:absolute;margin-left:6.25pt;margin-top:8.65pt;width:45pt;height:18pt;z-index:251646464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                nie</w:t>
            </w:r>
          </w:p>
        </w:tc>
      </w:tr>
      <w:tr w:rsidR="00C26808">
        <w:trPr>
          <w:trHeight w:val="719"/>
        </w:trPr>
        <w:tc>
          <w:tcPr>
            <w:tcW w:w="5392" w:type="dxa"/>
            <w:tcBorders>
              <w:top w:val="nil"/>
              <w:bottom w:val="nil"/>
              <w:right w:val="nil"/>
            </w:tcBorders>
          </w:tcPr>
          <w:p w:rsidR="00C26808" w:rsidRDefault="00565B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d) wnioskodawca ma nadwyżki produkcji</w:t>
            </w:r>
            <w:r>
              <w:rPr>
                <w:rFonts w:ascii="Tahoma" w:hAnsi="Tahoma" w:cs="Tahoma"/>
                <w:vertAlign w:val="superscript"/>
              </w:rPr>
              <w:t>5)</w:t>
            </w:r>
            <w:r>
              <w:rPr>
                <w:rFonts w:ascii="Tahoma" w:hAnsi="Tahoma" w:cs="Tahoma"/>
              </w:rPr>
              <w:t>?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C26808">
              <w:rPr>
                <w:rFonts w:ascii="Tahoma" w:hAnsi="Tahoma" w:cs="Tahoma"/>
                <w:noProof/>
              </w:rPr>
              <w:pict>
                <v:rect id="_x0000_s2077" style="position:absolute;margin-left:6pt;margin-top:8.65pt;width:45pt;height:18pt;z-index:251647488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                   </w:t>
            </w:r>
            <w:r>
              <w:rPr>
                <w:rFonts w:ascii="Tahoma" w:hAnsi="Tahoma" w:cs="Tahoma"/>
                <w:b/>
                <w:bCs/>
                <w:color w:val="000000"/>
              </w:rPr>
              <w:t>tak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color w:val="000000"/>
                <w:sz w:val="20"/>
              </w:rPr>
              <w:pict>
                <v:rect id="_x0000_s2078" style="position:absolute;margin-left:6.25pt;margin-top:8.65pt;width:45pt;height:18pt;z-index:251648512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                nie</w:t>
            </w:r>
          </w:p>
        </w:tc>
      </w:tr>
      <w:tr w:rsidR="00C26808">
        <w:trPr>
          <w:trHeight w:val="712"/>
        </w:trPr>
        <w:tc>
          <w:tcPr>
            <w:tcW w:w="5392" w:type="dxa"/>
            <w:tcBorders>
              <w:top w:val="nil"/>
              <w:bottom w:val="nil"/>
              <w:right w:val="nil"/>
            </w:tcBorders>
          </w:tcPr>
          <w:p w:rsidR="00C26808" w:rsidRDefault="00565B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e) zmniejsza się przepływ środków finansowych?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C26808">
              <w:rPr>
                <w:rFonts w:ascii="Tahoma" w:hAnsi="Tahoma" w:cs="Tahoma"/>
                <w:noProof/>
              </w:rPr>
              <w:pict>
                <v:rect id="_x0000_s2079" style="position:absolute;margin-left:6pt;margin-top:8.65pt;width:45pt;height:18pt;z-index:251649536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                   </w:t>
            </w:r>
            <w:r>
              <w:rPr>
                <w:rFonts w:ascii="Tahoma" w:hAnsi="Tahoma" w:cs="Tahoma"/>
                <w:b/>
                <w:bCs/>
                <w:color w:val="000000"/>
              </w:rPr>
              <w:t>tak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color w:val="000000"/>
                <w:sz w:val="20"/>
              </w:rPr>
              <w:pict>
                <v:rect id="_x0000_s2080" style="position:absolute;margin-left:6.25pt;margin-top:8.65pt;width:45pt;height:18pt;z-index:251650560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                nie</w:t>
            </w:r>
          </w:p>
        </w:tc>
      </w:tr>
      <w:tr w:rsidR="00C26808">
        <w:trPr>
          <w:trHeight w:val="712"/>
        </w:trPr>
        <w:tc>
          <w:tcPr>
            <w:tcW w:w="5392" w:type="dxa"/>
            <w:tcBorders>
              <w:top w:val="nil"/>
              <w:bottom w:val="nil"/>
              <w:right w:val="nil"/>
            </w:tcBorders>
          </w:tcPr>
          <w:p w:rsidR="00C26808" w:rsidRDefault="00565B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f) zwiększa się suma zadłużenia wnioskodawcy?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C26808">
              <w:rPr>
                <w:rFonts w:ascii="Tahoma" w:hAnsi="Tahoma" w:cs="Tahoma"/>
                <w:noProof/>
              </w:rPr>
              <w:pict>
                <v:rect id="_x0000_s2081" style="position:absolute;margin-left:6pt;margin-top:8.65pt;width:45pt;height:18pt;z-index:251651584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                   </w:t>
            </w:r>
            <w:r>
              <w:rPr>
                <w:rFonts w:ascii="Tahoma" w:hAnsi="Tahoma" w:cs="Tahoma"/>
                <w:b/>
                <w:bCs/>
                <w:color w:val="000000"/>
              </w:rPr>
              <w:t>tak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color w:val="000000"/>
                <w:sz w:val="20"/>
              </w:rPr>
              <w:pict>
                <v:rect id="_x0000_s2082" style="position:absolute;margin-left:6.25pt;margin-top:8.65pt;width:45pt;height:18pt;z-index:251652608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                nie</w:t>
            </w:r>
          </w:p>
        </w:tc>
      </w:tr>
      <w:tr w:rsidR="00C26808">
        <w:trPr>
          <w:trHeight w:val="704"/>
        </w:trPr>
        <w:tc>
          <w:tcPr>
            <w:tcW w:w="5392" w:type="dxa"/>
            <w:tcBorders>
              <w:top w:val="nil"/>
              <w:bottom w:val="nil"/>
              <w:right w:val="nil"/>
            </w:tcBorders>
          </w:tcPr>
          <w:p w:rsidR="00C26808" w:rsidRDefault="00565B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g) rosną kwoty odsetek od zobowiązań wnioskodawcy?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C26808">
              <w:rPr>
                <w:rFonts w:ascii="Tahoma" w:hAnsi="Tahoma" w:cs="Tahoma"/>
                <w:noProof/>
              </w:rPr>
              <w:pict>
                <v:rect id="_x0000_s2083" style="position:absolute;margin-left:6pt;margin-top:8.65pt;width:45pt;height:18pt;z-index:251653632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                   </w:t>
            </w:r>
            <w:r>
              <w:rPr>
                <w:rFonts w:ascii="Tahoma" w:hAnsi="Tahoma" w:cs="Tahoma"/>
                <w:b/>
                <w:bCs/>
                <w:color w:val="000000"/>
              </w:rPr>
              <w:t>tak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color w:val="000000"/>
                <w:sz w:val="20"/>
              </w:rPr>
              <w:pict>
                <v:rect id="_x0000_s2084" style="position:absolute;margin-left:6.25pt;margin-top:8.65pt;width:45pt;height:18pt;z-index:251654656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                nie</w:t>
            </w:r>
          </w:p>
        </w:tc>
      </w:tr>
      <w:tr w:rsidR="00C26808">
        <w:trPr>
          <w:trHeight w:val="720"/>
        </w:trPr>
        <w:tc>
          <w:tcPr>
            <w:tcW w:w="5392" w:type="dxa"/>
            <w:tcBorders>
              <w:top w:val="nil"/>
              <w:bottom w:val="nil"/>
              <w:right w:val="nil"/>
            </w:tcBorders>
          </w:tcPr>
          <w:p w:rsidR="00C26808" w:rsidRDefault="00565B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h) wartość aktywów netto wnioskodawcy zmniejsza się lub jest zerowa?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C26808">
              <w:rPr>
                <w:rFonts w:ascii="Tahoma" w:hAnsi="Tahoma" w:cs="Tahoma"/>
                <w:noProof/>
              </w:rPr>
              <w:pict>
                <v:rect id="_x0000_s2085" style="position:absolute;margin-left:6pt;margin-top:8.65pt;width:45pt;height:18pt;z-index:251655680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                   </w:t>
            </w:r>
            <w:r>
              <w:rPr>
                <w:rFonts w:ascii="Tahoma" w:hAnsi="Tahoma" w:cs="Tahoma"/>
                <w:b/>
                <w:bCs/>
                <w:color w:val="000000"/>
              </w:rPr>
              <w:t>tak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color w:val="000000"/>
                <w:sz w:val="20"/>
              </w:rPr>
              <w:pict>
                <v:rect id="_x0000_s2086" style="position:absolute;margin-left:6.25pt;margin-top:8.65pt;width:45pt;height:18pt;z-index:251656704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                nie</w:t>
            </w:r>
          </w:p>
        </w:tc>
      </w:tr>
      <w:tr w:rsidR="00C26808">
        <w:trPr>
          <w:trHeight w:val="937"/>
        </w:trPr>
        <w:tc>
          <w:tcPr>
            <w:tcW w:w="5392" w:type="dxa"/>
            <w:tcBorders>
              <w:top w:val="nil"/>
              <w:bottom w:val="nil"/>
              <w:right w:val="nil"/>
            </w:tcBorders>
          </w:tcPr>
          <w:p w:rsidR="00C26808" w:rsidRDefault="00565B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i)  zaistniały inne okoliczności (podać jakie) wskazujące na trudności w zakresie płynności finansowej?</w:t>
            </w:r>
          </w:p>
          <w:p w:rsidR="00C26808" w:rsidRDefault="00C2680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C26808">
              <w:rPr>
                <w:rFonts w:ascii="Tahoma" w:hAnsi="Tahoma" w:cs="Tahoma"/>
                <w:noProof/>
              </w:rPr>
              <w:pict>
                <v:rect id="_x0000_s2087" style="position:absolute;margin-left:6pt;margin-top:8.65pt;width:45pt;height:18pt;z-index:251657728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                   </w:t>
            </w:r>
            <w:r>
              <w:rPr>
                <w:rFonts w:ascii="Tahoma" w:hAnsi="Tahoma" w:cs="Tahoma"/>
                <w:b/>
                <w:bCs/>
                <w:color w:val="000000"/>
              </w:rPr>
              <w:t>tak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color w:val="000000"/>
                <w:sz w:val="20"/>
              </w:rPr>
              <w:pict>
                <v:rect id="_x0000_s2088" style="position:absolute;margin-left:6.25pt;margin-top:8.65pt;width:45pt;height:18pt;z-index:251658752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                nie</w:t>
            </w:r>
          </w:p>
        </w:tc>
      </w:tr>
      <w:tr w:rsidR="00C26808">
        <w:trPr>
          <w:trHeight w:val="503"/>
        </w:trPr>
        <w:tc>
          <w:tcPr>
            <w:tcW w:w="9176" w:type="dxa"/>
            <w:gridSpan w:val="3"/>
            <w:tcBorders>
              <w:top w:val="nil"/>
              <w:bottom w:val="nil"/>
            </w:tcBorders>
          </w:tcPr>
          <w:p w:rsidR="00C26808" w:rsidRDefault="00C26808">
            <w:pPr>
              <w:jc w:val="both"/>
              <w:rPr>
                <w:rFonts w:ascii="Tahoma" w:hAnsi="Tahoma" w:cs="Tahoma"/>
              </w:rPr>
            </w:pPr>
          </w:p>
          <w:p w:rsidR="00C26808" w:rsidRDefault="00565B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………………………………………………………………………………………………………………………..</w:t>
            </w:r>
          </w:p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………………………………………………………………………………………………………………………..</w:t>
            </w:r>
          </w:p>
          <w:p w:rsidR="00C26808" w:rsidRDefault="00C26808">
            <w:pPr>
              <w:rPr>
                <w:rFonts w:ascii="Tahoma" w:hAnsi="Tahoma" w:cs="Tahoma"/>
                <w:b/>
                <w:bCs/>
                <w:noProof/>
                <w:color w:val="000000"/>
                <w:sz w:val="20"/>
              </w:rPr>
            </w:pPr>
          </w:p>
        </w:tc>
      </w:tr>
    </w:tbl>
    <w:p w:rsidR="00C26808" w:rsidRDefault="00C26808">
      <w:pPr>
        <w:spacing w:line="268" w:lineRule="atLeast"/>
        <w:textAlignment w:val="top"/>
        <w:rPr>
          <w:rFonts w:ascii="Tahoma" w:hAnsi="Tahoma" w:cs="Tahoma"/>
          <w:b/>
          <w:bCs/>
          <w:color w:val="49535F"/>
          <w:sz w:val="18"/>
          <w:szCs w:val="18"/>
        </w:rPr>
      </w:pPr>
    </w:p>
    <w:tbl>
      <w:tblPr>
        <w:tblpPr w:leftFromText="141" w:rightFromText="141" w:vertAnchor="text" w:tblpX="71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92"/>
        <w:gridCol w:w="1975"/>
        <w:gridCol w:w="1809"/>
      </w:tblGrid>
      <w:tr w:rsidR="00C26808">
        <w:trPr>
          <w:trHeight w:val="937"/>
        </w:trPr>
        <w:tc>
          <w:tcPr>
            <w:tcW w:w="5392" w:type="dxa"/>
            <w:tcBorders>
              <w:top w:val="nil"/>
              <w:bottom w:val="nil"/>
            </w:tcBorders>
          </w:tcPr>
          <w:p w:rsidR="00C26808" w:rsidRDefault="00565B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6)</w:t>
            </w:r>
            <w:r>
              <w:rPr>
                <w:rFonts w:ascii="Tahoma" w:hAnsi="Tahoma" w:cs="Tahoma"/>
              </w:rPr>
              <w:t xml:space="preserve"> Czy pomimo wystąpienia okoliczności wymienionych w </w:t>
            </w:r>
            <w:proofErr w:type="spellStart"/>
            <w:r>
              <w:rPr>
                <w:rFonts w:ascii="Tahoma" w:hAnsi="Tahoma" w:cs="Tahoma"/>
              </w:rPr>
              <w:t>pkt</w:t>
            </w:r>
            <w:proofErr w:type="spellEnd"/>
            <w:r>
              <w:rPr>
                <w:rFonts w:ascii="Tahoma" w:hAnsi="Tahoma" w:cs="Tahoma"/>
              </w:rPr>
              <w:t xml:space="preserve"> 5, wnioskodawca jest w stanie odzyskać płynność finansową?</w:t>
            </w:r>
          </w:p>
          <w:p w:rsidR="00C26808" w:rsidRDefault="00C2680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C26808">
              <w:rPr>
                <w:rFonts w:ascii="Tahoma" w:hAnsi="Tahoma" w:cs="Tahoma"/>
                <w:noProof/>
              </w:rPr>
              <w:pict>
                <v:rect id="_x0000_s2089" style="position:absolute;margin-left:6pt;margin-top:8.65pt;width:45pt;height:18pt;z-index:251659776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                   </w:t>
            </w:r>
            <w:r>
              <w:rPr>
                <w:rFonts w:ascii="Tahoma" w:hAnsi="Tahoma" w:cs="Tahoma"/>
                <w:b/>
                <w:bCs/>
                <w:color w:val="000000"/>
              </w:rPr>
              <w:t>tak</w:t>
            </w: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color w:val="000000"/>
                <w:sz w:val="20"/>
              </w:rPr>
              <w:pict>
                <v:rect id="_x0000_s2090" style="position:absolute;margin-left:6.25pt;margin-top:8.65pt;width:45pt;height:18pt;z-index:251660800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                nie</w:t>
            </w:r>
          </w:p>
        </w:tc>
      </w:tr>
      <w:tr w:rsidR="00C26808">
        <w:trPr>
          <w:trHeight w:val="1658"/>
        </w:trPr>
        <w:tc>
          <w:tcPr>
            <w:tcW w:w="9176" w:type="dxa"/>
            <w:gridSpan w:val="3"/>
            <w:tcBorders>
              <w:top w:val="nil"/>
            </w:tcBorders>
          </w:tcPr>
          <w:p w:rsidR="00C26808" w:rsidRDefault="00565B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     Jeśli tak, to w jaki sposób?</w:t>
            </w:r>
          </w:p>
          <w:p w:rsidR="00C26808" w:rsidRDefault="00565B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……………………………………………………………………………………………………………….</w:t>
            </w:r>
          </w:p>
          <w:p w:rsidR="00C26808" w:rsidRDefault="00565B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……………………………………………………………………………………………………………….</w:t>
            </w:r>
          </w:p>
          <w:p w:rsidR="00C26808" w:rsidRDefault="00565B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………………………………………………………………………………………………………………</w: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noProof/>
                <w:color w:val="000000"/>
                <w:sz w:val="20"/>
              </w:rPr>
            </w:pPr>
            <w:r>
              <w:rPr>
                <w:rFonts w:ascii="Tahoma" w:hAnsi="Tahoma" w:cs="Tahoma"/>
              </w:rPr>
              <w:t xml:space="preserve">     ……………………………………………………………………………………………………………….</w:t>
            </w:r>
          </w:p>
        </w:tc>
      </w:tr>
      <w:tr w:rsidR="00C26808">
        <w:trPr>
          <w:trHeight w:val="712"/>
        </w:trPr>
        <w:tc>
          <w:tcPr>
            <w:tcW w:w="9176" w:type="dxa"/>
            <w:gridSpan w:val="3"/>
          </w:tcPr>
          <w:p w:rsidR="00C26808" w:rsidRDefault="00C26808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C26808" w:rsidRDefault="00C26808">
            <w:pPr>
              <w:jc w:val="both"/>
              <w:rPr>
                <w:rFonts w:ascii="Tahoma" w:hAnsi="Tahoma" w:cs="Tahoma"/>
              </w:rPr>
            </w:pPr>
            <w:r w:rsidRPr="00C26808">
              <w:rPr>
                <w:rFonts w:ascii="Tahoma" w:hAnsi="Tahoma" w:cs="Tahoma"/>
                <w:b/>
                <w:bCs/>
                <w:noProof/>
                <w:color w:val="000000"/>
                <w:sz w:val="20"/>
              </w:rPr>
              <w:pict>
                <v:rect id="_x0000_s2101" style="position:absolute;left:0;text-align:left;margin-left:368.6pt;margin-top:.8pt;width:45pt;height:18pt;z-index:251672064"/>
              </w:pict>
            </w:r>
            <w:r>
              <w:rPr>
                <w:rFonts w:ascii="Tahoma" w:hAnsi="Tahoma" w:cs="Tahoma"/>
                <w:noProof/>
              </w:rPr>
              <w:pict>
                <v:rect id="_x0000_s2100" style="position:absolute;left:0;text-align:left;margin-left:278.6pt;margin-top:.8pt;width:45pt;height:18pt;z-index:251671040"/>
              </w:pict>
            </w:r>
            <w:r w:rsidR="00565B1B">
              <w:rPr>
                <w:rFonts w:ascii="Tahoma" w:hAnsi="Tahoma" w:cs="Tahoma"/>
                <w:b/>
                <w:bCs/>
              </w:rPr>
              <w:t>7)</w:t>
            </w:r>
            <w:r w:rsidR="00565B1B">
              <w:rPr>
                <w:rFonts w:ascii="Tahoma" w:hAnsi="Tahoma" w:cs="Tahoma"/>
              </w:rPr>
              <w:t xml:space="preserve"> Czy wnioskodawca należy do grupy kapitałowej?               </w:t>
            </w:r>
            <w:r w:rsidR="00565B1B">
              <w:rPr>
                <w:rFonts w:ascii="Tahoma" w:hAnsi="Tahoma" w:cs="Tahoma"/>
                <w:b/>
              </w:rPr>
              <w:t xml:space="preserve">tak </w:t>
            </w:r>
            <w:r w:rsidR="00565B1B">
              <w:rPr>
                <w:rFonts w:ascii="Tahoma" w:hAnsi="Tahoma" w:cs="Tahoma"/>
              </w:rPr>
              <w:t xml:space="preserve">                  </w:t>
            </w:r>
            <w:r w:rsidR="00565B1B">
              <w:rPr>
                <w:rFonts w:ascii="Tahoma" w:hAnsi="Tahoma" w:cs="Tahoma"/>
                <w:b/>
              </w:rPr>
              <w:t>nie</w:t>
            </w:r>
          </w:p>
          <w:p w:rsidR="00C26808" w:rsidRDefault="00C26808">
            <w:pPr>
              <w:jc w:val="both"/>
              <w:rPr>
                <w:rFonts w:ascii="Tahoma" w:hAnsi="Tahoma" w:cs="Tahoma"/>
              </w:rPr>
            </w:pPr>
          </w:p>
          <w:p w:rsidR="00C26808" w:rsidRDefault="00565B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W przypadku zaznaczenia odpowiedzi twierdzącej, należy dodatkowo wskazać:</w:t>
            </w:r>
          </w:p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C26808">
        <w:trPr>
          <w:trHeight w:val="704"/>
        </w:trPr>
        <w:tc>
          <w:tcPr>
            <w:tcW w:w="5392" w:type="dxa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a) czy trudności wnioskodawcy mają charakter</w:t>
            </w:r>
          </w:p>
          <w:p w:rsidR="00C26808" w:rsidRDefault="00565B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wewnętrzny?</w:t>
            </w:r>
          </w:p>
        </w:tc>
        <w:tc>
          <w:tcPr>
            <w:tcW w:w="1975" w:type="dxa"/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C26808">
              <w:rPr>
                <w:rFonts w:ascii="Tahoma" w:hAnsi="Tahoma" w:cs="Tahoma"/>
                <w:noProof/>
              </w:rPr>
              <w:pict>
                <v:rect id="_x0000_s2091" style="position:absolute;margin-left:6pt;margin-top:8.65pt;width:45pt;height:18pt;z-index:251661824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                   </w:t>
            </w:r>
            <w:r>
              <w:rPr>
                <w:rFonts w:ascii="Tahoma" w:hAnsi="Tahoma" w:cs="Tahoma"/>
                <w:b/>
                <w:bCs/>
                <w:color w:val="000000"/>
              </w:rPr>
              <w:t>tak</w:t>
            </w:r>
          </w:p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C26808">
              <w:rPr>
                <w:rFonts w:ascii="Tahoma" w:hAnsi="Tahoma" w:cs="Tahoma"/>
                <w:noProof/>
              </w:rPr>
              <w:pict>
                <v:rect id="_x0000_s2093" style="position:absolute;margin-left:41.75pt;margin-top:12.6pt;width:45pt;height:18pt;z-index:251663872"/>
              </w:pict>
            </w:r>
          </w:p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</w:tc>
        <w:tc>
          <w:tcPr>
            <w:tcW w:w="1809" w:type="dxa"/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color w:val="000000"/>
                <w:sz w:val="20"/>
              </w:rPr>
              <w:pict>
                <v:rect id="_x0000_s2092" style="position:absolute;margin-left:6.25pt;margin-top:8.65pt;width:45pt;height:18pt;z-index:251662848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                nie</w:t>
            </w:r>
          </w:p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nie dotyczy</w:t>
            </w:r>
          </w:p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C26808">
        <w:trPr>
          <w:trHeight w:val="720"/>
        </w:trPr>
        <w:tc>
          <w:tcPr>
            <w:tcW w:w="5392" w:type="dxa"/>
          </w:tcPr>
          <w:p w:rsidR="00C26808" w:rsidRDefault="00565B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b) czy na trudną sytuację wnioskodawcy miały wpływ decyzje podmiotu dominującego dotyczące alokacji kosztów w ramach grupy kapitałowej?</w:t>
            </w:r>
          </w:p>
        </w:tc>
        <w:tc>
          <w:tcPr>
            <w:tcW w:w="1975" w:type="dxa"/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C26808">
              <w:rPr>
                <w:rFonts w:ascii="Tahoma" w:hAnsi="Tahoma" w:cs="Tahoma"/>
                <w:noProof/>
              </w:rPr>
              <w:pict>
                <v:rect id="_x0000_s2094" style="position:absolute;margin-left:6pt;margin-top:8.65pt;width:45pt;height:18pt;z-index:251664896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                   </w:t>
            </w:r>
            <w:r>
              <w:rPr>
                <w:rFonts w:ascii="Tahoma" w:hAnsi="Tahoma" w:cs="Tahoma"/>
                <w:b/>
                <w:bCs/>
                <w:color w:val="000000"/>
              </w:rPr>
              <w:t>tak</w:t>
            </w:r>
          </w:p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C26808">
              <w:rPr>
                <w:rFonts w:ascii="Tahoma" w:hAnsi="Tahoma" w:cs="Tahoma"/>
                <w:noProof/>
              </w:rPr>
              <w:pict>
                <v:rect id="_x0000_s2096" style="position:absolute;margin-left:41.75pt;margin-top:12.6pt;width:45pt;height:18pt;z-index:251666944"/>
              </w:pict>
            </w:r>
          </w:p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</w:tc>
        <w:tc>
          <w:tcPr>
            <w:tcW w:w="1809" w:type="dxa"/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color w:val="000000"/>
                <w:sz w:val="20"/>
              </w:rPr>
              <w:pict>
                <v:rect id="_x0000_s2095" style="position:absolute;margin-left:6.25pt;margin-top:8.65pt;width:45pt;height:18pt;z-index:251665920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                nie</w:t>
            </w:r>
          </w:p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nie dotyczy</w:t>
            </w:r>
          </w:p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C26808">
        <w:trPr>
          <w:trHeight w:val="720"/>
        </w:trPr>
        <w:tc>
          <w:tcPr>
            <w:tcW w:w="5392" w:type="dxa"/>
          </w:tcPr>
          <w:p w:rsidR="00C26808" w:rsidRDefault="00565B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c) czy trudności wnioskodawcy mogą być przezwyciężone przez grupę?</w:t>
            </w:r>
          </w:p>
        </w:tc>
        <w:tc>
          <w:tcPr>
            <w:tcW w:w="1975" w:type="dxa"/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C26808">
              <w:rPr>
                <w:rFonts w:ascii="Tahoma" w:hAnsi="Tahoma" w:cs="Tahoma"/>
                <w:noProof/>
              </w:rPr>
              <w:pict>
                <v:rect id="_x0000_s2097" style="position:absolute;margin-left:6pt;margin-top:8.65pt;width:45pt;height:18pt;z-index:251667968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                   </w:t>
            </w:r>
            <w:r>
              <w:rPr>
                <w:rFonts w:ascii="Tahoma" w:hAnsi="Tahoma" w:cs="Tahoma"/>
                <w:b/>
                <w:bCs/>
                <w:color w:val="000000"/>
              </w:rPr>
              <w:t>tak</w:t>
            </w:r>
          </w:p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C26808">
              <w:rPr>
                <w:rFonts w:ascii="Tahoma" w:hAnsi="Tahoma" w:cs="Tahoma"/>
                <w:noProof/>
              </w:rPr>
              <w:pict>
                <v:rect id="_x0000_s2099" style="position:absolute;margin-left:41.75pt;margin-top:12.6pt;width:45pt;height:18pt;z-index:251670016"/>
              </w:pict>
            </w:r>
          </w:p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</w:tc>
        <w:tc>
          <w:tcPr>
            <w:tcW w:w="1809" w:type="dxa"/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color w:val="000000"/>
                <w:sz w:val="20"/>
              </w:rPr>
              <w:pict>
                <v:rect id="_x0000_s2098" style="position:absolute;margin-left:6.25pt;margin-top:8.65pt;width:45pt;height:18pt;z-index:251668992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                nie</w:t>
            </w:r>
          </w:p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nie dotyczy</w:t>
            </w:r>
          </w:p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:rsidR="00C26808" w:rsidRDefault="00C26808">
      <w:pPr>
        <w:spacing w:line="268" w:lineRule="atLeast"/>
        <w:textAlignment w:val="top"/>
        <w:rPr>
          <w:rFonts w:ascii="Tahoma" w:hAnsi="Tahoma" w:cs="Tahoma"/>
          <w:b/>
          <w:bCs/>
          <w:color w:val="49535F"/>
          <w:sz w:val="18"/>
          <w:szCs w:val="18"/>
        </w:rPr>
      </w:pPr>
    </w:p>
    <w:p w:rsidR="00C26808" w:rsidRDefault="00C26808">
      <w:pPr>
        <w:spacing w:line="268" w:lineRule="atLeast"/>
        <w:textAlignment w:val="top"/>
        <w:rPr>
          <w:rFonts w:ascii="Tahoma" w:hAnsi="Tahoma" w:cs="Tahoma"/>
          <w:b/>
          <w:bCs/>
          <w:color w:val="49535F"/>
          <w:sz w:val="18"/>
          <w:szCs w:val="18"/>
        </w:rPr>
      </w:pP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C. Informacje dotyczące prowadzonej działalności gospodarczej, </w:t>
      </w:r>
      <w:r>
        <w:rPr>
          <w:rFonts w:ascii="Tahoma" w:hAnsi="Tahoma" w:cs="Tahoma"/>
          <w:b/>
          <w:bCs/>
          <w:color w:val="000000"/>
        </w:rPr>
        <w:br/>
        <w:t xml:space="preserve">w związku z którą wnioskodawca ubiega się o pomoc de </w:t>
      </w:r>
      <w:proofErr w:type="spellStart"/>
      <w:r>
        <w:rPr>
          <w:rFonts w:ascii="Tahoma" w:hAnsi="Tahoma" w:cs="Tahoma"/>
          <w:b/>
          <w:bCs/>
          <w:color w:val="000000"/>
        </w:rPr>
        <w:t>minimis</w:t>
      </w:r>
      <w:proofErr w:type="spellEnd"/>
    </w:p>
    <w:p w:rsidR="00C26808" w:rsidRDefault="00C26808">
      <w:pPr>
        <w:spacing w:line="268" w:lineRule="atLeast"/>
        <w:textAlignment w:val="top"/>
        <w:rPr>
          <w:rFonts w:ascii="Tahoma" w:hAnsi="Tahoma" w:cs="Tahoma"/>
          <w:b/>
          <w:bCs/>
          <w:color w:val="49535F"/>
          <w:sz w:val="18"/>
          <w:szCs w:val="18"/>
        </w:rPr>
      </w:pPr>
    </w:p>
    <w:p w:rsidR="00C26808" w:rsidRDefault="00C26808">
      <w:pPr>
        <w:spacing w:line="268" w:lineRule="atLeast"/>
        <w:textAlignment w:val="top"/>
        <w:rPr>
          <w:rFonts w:ascii="Tahoma" w:hAnsi="Tahoma" w:cs="Tahoma"/>
          <w:b/>
          <w:bCs/>
          <w:color w:val="49535F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1920"/>
        <w:gridCol w:w="1784"/>
      </w:tblGrid>
      <w:tr w:rsidR="00C26808">
        <w:trPr>
          <w:trHeight w:val="706"/>
        </w:trPr>
        <w:tc>
          <w:tcPr>
            <w:tcW w:w="9212" w:type="dxa"/>
            <w:gridSpan w:val="3"/>
            <w:tcBorders>
              <w:bottom w:val="nil"/>
            </w:tcBorders>
          </w:tcPr>
          <w:p w:rsidR="00C26808" w:rsidRDefault="00565B1B">
            <w:pPr>
              <w:rPr>
                <w:rFonts w:ascii="Tahoma" w:hAnsi="Tahoma" w:cs="Tahoma"/>
                <w:b/>
                <w:bCs/>
                <w:noProof/>
                <w:color w:val="000000"/>
                <w:sz w:val="20"/>
              </w:rPr>
            </w:pPr>
            <w:r>
              <w:rPr>
                <w:rFonts w:ascii="Tahoma" w:hAnsi="Tahoma" w:cs="Tahoma"/>
              </w:rPr>
              <w:t xml:space="preserve">Czy wnioskowana pomoc de </w:t>
            </w:r>
            <w:proofErr w:type="spellStart"/>
            <w:r>
              <w:rPr>
                <w:rFonts w:ascii="Tahoma" w:hAnsi="Tahoma" w:cs="Tahoma"/>
              </w:rPr>
              <w:t>minimis</w:t>
            </w:r>
            <w:proofErr w:type="spellEnd"/>
            <w:r>
              <w:rPr>
                <w:rFonts w:ascii="Tahoma" w:hAnsi="Tahoma" w:cs="Tahoma"/>
              </w:rPr>
              <w:t xml:space="preserve"> dotyczy działalności:</w:t>
            </w:r>
          </w:p>
        </w:tc>
      </w:tr>
      <w:tr w:rsidR="00C26808">
        <w:trPr>
          <w:trHeight w:val="706"/>
        </w:trPr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C26808" w:rsidRDefault="00565B1B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</w:rPr>
              <w:t>1)</w:t>
            </w:r>
            <w:r>
              <w:rPr>
                <w:rFonts w:ascii="Tahoma" w:hAnsi="Tahoma" w:cs="Tahoma"/>
              </w:rPr>
              <w:t xml:space="preserve"> w sektorze rybołówstwa i akwakultury</w:t>
            </w:r>
            <w:r>
              <w:rPr>
                <w:rFonts w:ascii="Tahoma" w:hAnsi="Tahoma" w:cs="Tahoma"/>
                <w:vertAlign w:val="superscript"/>
              </w:rPr>
              <w:t>6)</w:t>
            </w:r>
            <w:r>
              <w:rPr>
                <w:rFonts w:ascii="Tahoma" w:hAnsi="Tahoma" w:cs="Tahoma"/>
              </w:rPr>
              <w:t>?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C26808">
              <w:rPr>
                <w:rFonts w:ascii="Tahoma" w:hAnsi="Tahoma" w:cs="Tahoma"/>
                <w:noProof/>
              </w:rPr>
              <w:pict>
                <v:rect id="_x0000_s2114" style="position:absolute;margin-left:6pt;margin-top:8.65pt;width:45pt;height:18pt;z-index:251685376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                   </w:t>
            </w:r>
            <w:r>
              <w:rPr>
                <w:rFonts w:ascii="Tahoma" w:hAnsi="Tahoma" w:cs="Tahoma"/>
                <w:b/>
                <w:bCs/>
                <w:color w:val="000000"/>
              </w:rPr>
              <w:t>tak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</w:tcBorders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color w:val="000000"/>
                <w:sz w:val="20"/>
              </w:rPr>
              <w:pict>
                <v:rect id="_x0000_s2115" style="position:absolute;margin-left:6.25pt;margin-top:8.65pt;width:45pt;height:18pt;z-index:251686400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                nie</w:t>
            </w:r>
          </w:p>
        </w:tc>
      </w:tr>
      <w:tr w:rsidR="00C26808">
        <w:trPr>
          <w:trHeight w:val="791"/>
        </w:trPr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C26808" w:rsidRDefault="00565B1B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</w:rPr>
              <w:t>2)</w:t>
            </w:r>
            <w:r>
              <w:rPr>
                <w:rFonts w:ascii="Tahoma" w:hAnsi="Tahoma" w:cs="Tahoma"/>
              </w:rPr>
              <w:t xml:space="preserve"> w dziedzinie produkcji podstawowej produktów rolnych wymienionych w załączniku I do Traktatu o funkcjonowaniu Unii Europejskiej?</w:t>
            </w:r>
          </w:p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C26808">
              <w:rPr>
                <w:rFonts w:ascii="Tahoma" w:hAnsi="Tahoma" w:cs="Tahoma"/>
                <w:noProof/>
              </w:rPr>
              <w:pict>
                <v:rect id="_x0000_s2102" style="position:absolute;margin-left:6pt;margin-top:8.65pt;width:45pt;height:18pt;z-index:251673088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                   </w:t>
            </w:r>
            <w:r>
              <w:rPr>
                <w:rFonts w:ascii="Tahoma" w:hAnsi="Tahoma" w:cs="Tahoma"/>
                <w:b/>
                <w:bCs/>
                <w:color w:val="000000"/>
              </w:rPr>
              <w:t>tak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</w:tcBorders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color w:val="000000"/>
                <w:sz w:val="20"/>
              </w:rPr>
              <w:pict>
                <v:rect id="_x0000_s2103" style="position:absolute;margin-left:6.25pt;margin-top:8.65pt;width:45pt;height:18pt;z-index:251674112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                nie</w:t>
            </w:r>
          </w:p>
        </w:tc>
      </w:tr>
      <w:tr w:rsidR="00C26808">
        <w:trPr>
          <w:trHeight w:val="703"/>
        </w:trPr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C26808" w:rsidRDefault="00565B1B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</w:rPr>
              <w:t>3)</w:t>
            </w:r>
            <w:r>
              <w:rPr>
                <w:rFonts w:ascii="Tahoma" w:hAnsi="Tahoma" w:cs="Tahoma"/>
              </w:rPr>
              <w:t xml:space="preserve"> w dziedzinie przetwarzania i wprowadzania do obrotu produktów rolnych wymienionych w załączniku I do Traktatu o funkcjonowaniu Unii Europejskiej?</w:t>
            </w:r>
          </w:p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C26808">
              <w:rPr>
                <w:rFonts w:ascii="Tahoma" w:hAnsi="Tahoma" w:cs="Tahoma"/>
                <w:noProof/>
              </w:rPr>
              <w:pict>
                <v:rect id="_x0000_s2104" style="position:absolute;margin-left:6pt;margin-top:8.65pt;width:45pt;height:18pt;z-index:251675136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                   </w:t>
            </w:r>
            <w:r>
              <w:rPr>
                <w:rFonts w:ascii="Tahoma" w:hAnsi="Tahoma" w:cs="Tahoma"/>
                <w:b/>
                <w:bCs/>
                <w:color w:val="000000"/>
              </w:rPr>
              <w:t>tak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</w:tcBorders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color w:val="000000"/>
                <w:sz w:val="20"/>
              </w:rPr>
              <w:pict>
                <v:rect id="_x0000_s2105" style="position:absolute;margin-left:6.25pt;margin-top:8.65pt;width:45pt;height:18pt;z-index:251676160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                nie</w:t>
            </w:r>
          </w:p>
        </w:tc>
      </w:tr>
      <w:tr w:rsidR="00C26808">
        <w:trPr>
          <w:trHeight w:val="727"/>
        </w:trPr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C26808" w:rsidRDefault="00565B1B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</w:rPr>
              <w:t>4)</w:t>
            </w:r>
            <w:r>
              <w:rPr>
                <w:rFonts w:ascii="Tahoma" w:hAnsi="Tahoma" w:cs="Tahoma"/>
              </w:rPr>
              <w:t xml:space="preserve"> w sektorze węglowym</w:t>
            </w:r>
            <w:r>
              <w:rPr>
                <w:rFonts w:ascii="Tahoma" w:hAnsi="Tahoma" w:cs="Tahoma"/>
                <w:vertAlign w:val="superscript"/>
              </w:rPr>
              <w:t>7)</w:t>
            </w:r>
            <w:r>
              <w:rPr>
                <w:rFonts w:ascii="Tahoma" w:hAnsi="Tahoma" w:cs="Tahoma"/>
              </w:rPr>
              <w:t>?</w:t>
            </w:r>
          </w:p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C26808">
              <w:rPr>
                <w:rFonts w:ascii="Tahoma" w:hAnsi="Tahoma" w:cs="Tahoma"/>
                <w:noProof/>
              </w:rPr>
              <w:pict>
                <v:rect id="_x0000_s2106" style="position:absolute;margin-left:6pt;margin-top:8.65pt;width:45pt;height:18pt;z-index:251677184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                   </w:t>
            </w:r>
            <w:r>
              <w:rPr>
                <w:rFonts w:ascii="Tahoma" w:hAnsi="Tahoma" w:cs="Tahoma"/>
                <w:b/>
                <w:bCs/>
                <w:color w:val="000000"/>
              </w:rPr>
              <w:t>tak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</w:tcBorders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color w:val="000000"/>
                <w:sz w:val="20"/>
              </w:rPr>
              <w:pict>
                <v:rect id="_x0000_s2107" style="position:absolute;margin-left:6.25pt;margin-top:8.65pt;width:45pt;height:18pt;z-index:251678208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                nie</w:t>
            </w:r>
          </w:p>
        </w:tc>
      </w:tr>
      <w:tr w:rsidR="00C26808">
        <w:trPr>
          <w:trHeight w:val="709"/>
        </w:trPr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C26808" w:rsidRDefault="00565B1B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  <w:r>
              <w:rPr>
                <w:rFonts w:ascii="Tahoma" w:hAnsi="Tahoma" w:cs="Tahoma"/>
              </w:rPr>
              <w:lastRenderedPageBreak/>
              <w:t>5) w sektorze transportu drogowego</w:t>
            </w:r>
            <w:r>
              <w:rPr>
                <w:rFonts w:ascii="Tahoma" w:hAnsi="Tahoma" w:cs="Tahoma"/>
                <w:vertAlign w:val="superscript"/>
              </w:rPr>
              <w:t>8)</w:t>
            </w:r>
            <w:r>
              <w:rPr>
                <w:rFonts w:ascii="Tahoma" w:hAnsi="Tahoma" w:cs="Tahoma"/>
              </w:rPr>
              <w:t>?, jeśli tak to:</w:t>
            </w:r>
          </w:p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C26808">
              <w:rPr>
                <w:rFonts w:ascii="Tahoma" w:hAnsi="Tahoma" w:cs="Tahoma"/>
                <w:noProof/>
              </w:rPr>
              <w:pict>
                <v:rect id="_x0000_s2108" style="position:absolute;margin-left:6pt;margin-top:8.65pt;width:45pt;height:18pt;z-index:251679232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                   </w:t>
            </w:r>
            <w:r>
              <w:rPr>
                <w:rFonts w:ascii="Tahoma" w:hAnsi="Tahoma" w:cs="Tahoma"/>
                <w:b/>
                <w:bCs/>
                <w:color w:val="000000"/>
              </w:rPr>
              <w:t>tak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</w:tcBorders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color w:val="000000"/>
                <w:sz w:val="20"/>
              </w:rPr>
              <w:pict>
                <v:rect id="_x0000_s2109" style="position:absolute;margin-left:6.25pt;margin-top:8.65pt;width:45pt;height:18pt;z-index:251680256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                nie</w:t>
            </w:r>
          </w:p>
        </w:tc>
      </w:tr>
      <w:tr w:rsidR="00C26808">
        <w:trPr>
          <w:trHeight w:val="705"/>
        </w:trPr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C26808" w:rsidRDefault="00565B1B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  <w:r>
              <w:rPr>
                <w:rFonts w:ascii="Tahoma" w:hAnsi="Tahoma" w:cs="Tahoma"/>
              </w:rPr>
              <w:t>a) czy pomoc będzie przeznaczona na nabycie pojazdów wykorzystywanych do świadczenia usług w zakresie drogowego transportu towarowego?</w:t>
            </w:r>
          </w:p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C26808">
              <w:rPr>
                <w:rFonts w:ascii="Tahoma" w:hAnsi="Tahoma" w:cs="Tahoma"/>
                <w:noProof/>
              </w:rPr>
              <w:pict>
                <v:rect id="_x0000_s2110" style="position:absolute;margin-left:6pt;margin-top:8.65pt;width:45pt;height:18pt;z-index:251681280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                   </w:t>
            </w:r>
            <w:r>
              <w:rPr>
                <w:rFonts w:ascii="Tahoma" w:hAnsi="Tahoma" w:cs="Tahoma"/>
                <w:b/>
                <w:bCs/>
                <w:color w:val="000000"/>
              </w:rPr>
              <w:t>tak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</w:tcBorders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color w:val="000000"/>
                <w:sz w:val="20"/>
              </w:rPr>
              <w:pict>
                <v:rect id="_x0000_s2111" style="position:absolute;margin-left:6.25pt;margin-top:8.65pt;width:45pt;height:18pt;z-index:251682304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                nie</w:t>
            </w:r>
          </w:p>
        </w:tc>
      </w:tr>
      <w:tr w:rsidR="00C26808">
        <w:trPr>
          <w:trHeight w:val="715"/>
        </w:trPr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C26808" w:rsidRDefault="00565B1B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  <w:r>
              <w:rPr>
                <w:rFonts w:ascii="Tahoma" w:hAnsi="Tahoma" w:cs="Tahoma"/>
              </w:rPr>
              <w:t>b) czy zapewniona jest rozdzielność rachunkowa działalności prowadzonej w sektorze transportu drogowego i pozostałej działalności gospodarczej prowadzonej przez wnioskodawcę (w jaki sposób)?</w:t>
            </w:r>
          </w:p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C26808">
              <w:rPr>
                <w:rFonts w:ascii="Tahoma" w:hAnsi="Tahoma" w:cs="Tahoma"/>
                <w:noProof/>
              </w:rPr>
              <w:pict>
                <v:rect id="_x0000_s2112" style="position:absolute;margin-left:6pt;margin-top:8.65pt;width:45pt;height:18pt;z-index:251683328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                   </w:t>
            </w:r>
            <w:r>
              <w:rPr>
                <w:rFonts w:ascii="Tahoma" w:hAnsi="Tahoma" w:cs="Tahoma"/>
                <w:b/>
                <w:bCs/>
                <w:color w:val="000000"/>
              </w:rPr>
              <w:t>tak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</w:tcBorders>
          </w:tcPr>
          <w:p w:rsidR="00C26808" w:rsidRDefault="00C26808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color w:val="000000"/>
                <w:sz w:val="20"/>
              </w:rPr>
              <w:pict>
                <v:rect id="_x0000_s2113" style="position:absolute;margin-left:6.25pt;margin-top:8.65pt;width:45pt;height:18pt;z-index:251684352;mso-position-horizontal-relative:text;mso-position-vertical-relative:text"/>
              </w:pict>
            </w:r>
          </w:p>
          <w:p w:rsidR="00C26808" w:rsidRDefault="00565B1B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                nie</w:t>
            </w:r>
          </w:p>
        </w:tc>
      </w:tr>
      <w:tr w:rsidR="00C26808">
        <w:trPr>
          <w:trHeight w:val="87"/>
        </w:trPr>
        <w:tc>
          <w:tcPr>
            <w:tcW w:w="9212" w:type="dxa"/>
            <w:gridSpan w:val="3"/>
            <w:tcBorders>
              <w:top w:val="nil"/>
              <w:bottom w:val="single" w:sz="4" w:space="0" w:color="auto"/>
            </w:tcBorders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</w:rPr>
            </w:pPr>
          </w:p>
          <w:p w:rsidR="00C26808" w:rsidRDefault="00565B1B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</w:rPr>
            </w:pPr>
            <w:r>
              <w:rPr>
                <w:rFonts w:ascii="Tahoma" w:hAnsi="Tahoma" w:cs="Tahoma"/>
                <w:b/>
                <w:bCs/>
                <w:color w:val="49535F"/>
              </w:rPr>
              <w:t>......................................................................................................................</w:t>
            </w:r>
          </w:p>
          <w:p w:rsidR="00C26808" w:rsidRDefault="00565B1B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</w:rPr>
            </w:pPr>
            <w:r>
              <w:rPr>
                <w:rFonts w:ascii="Tahoma" w:hAnsi="Tahoma" w:cs="Tahoma"/>
                <w:b/>
                <w:bCs/>
                <w:color w:val="49535F"/>
              </w:rPr>
              <w:t>………………………………………………………………………………………………...</w:t>
            </w:r>
          </w:p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</w:rPr>
            </w:pPr>
          </w:p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</w:rPr>
            </w:pPr>
          </w:p>
        </w:tc>
      </w:tr>
    </w:tbl>
    <w:p w:rsidR="00C26808" w:rsidRDefault="00C26808">
      <w:pPr>
        <w:spacing w:line="268" w:lineRule="atLeast"/>
        <w:textAlignment w:val="top"/>
        <w:rPr>
          <w:rFonts w:ascii="Tahoma" w:hAnsi="Tahoma" w:cs="Tahoma"/>
          <w:b/>
          <w:bCs/>
          <w:color w:val="49535F"/>
          <w:sz w:val="18"/>
          <w:szCs w:val="18"/>
        </w:rPr>
      </w:pP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D. Informacje dotyczące pomocy otrzymanej w odniesieniu do tych samych kosztów kwalifikujących się do objęcia pomocą, na pokrycie których ma być przeznaczona pomoc de minimis</w:t>
      </w:r>
      <w:r>
        <w:rPr>
          <w:rFonts w:ascii="Tahoma" w:hAnsi="Tahoma" w:cs="Tahoma"/>
          <w:b/>
          <w:bCs/>
          <w:color w:val="000000"/>
          <w:vertAlign w:val="superscript"/>
        </w:rPr>
        <w:t>9)</w:t>
      </w:r>
    </w:p>
    <w:p w:rsidR="00C26808" w:rsidRDefault="00C26808">
      <w:pPr>
        <w:spacing w:line="268" w:lineRule="atLeast"/>
        <w:textAlignment w:val="top"/>
        <w:rPr>
          <w:rFonts w:ascii="Tahoma" w:hAnsi="Tahoma" w:cs="Tahoma"/>
          <w:b/>
          <w:bCs/>
          <w:color w:val="49535F"/>
          <w:sz w:val="18"/>
          <w:szCs w:val="18"/>
        </w:rPr>
      </w:pPr>
    </w:p>
    <w:p w:rsidR="00C26808" w:rsidRDefault="00C26808">
      <w:pPr>
        <w:spacing w:line="268" w:lineRule="atLeast"/>
        <w:textAlignment w:val="top"/>
        <w:rPr>
          <w:rFonts w:ascii="Tahoma" w:hAnsi="Tahoma" w:cs="Tahoma"/>
          <w:b/>
          <w:bCs/>
          <w:color w:val="49535F"/>
          <w:sz w:val="18"/>
          <w:szCs w:val="18"/>
        </w:rPr>
      </w:pPr>
    </w:p>
    <w:tbl>
      <w:tblPr>
        <w:tblW w:w="103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1104"/>
        <w:gridCol w:w="992"/>
        <w:gridCol w:w="703"/>
        <w:gridCol w:w="666"/>
        <w:gridCol w:w="462"/>
        <w:gridCol w:w="579"/>
        <w:gridCol w:w="438"/>
        <w:gridCol w:w="1546"/>
        <w:gridCol w:w="912"/>
        <w:gridCol w:w="871"/>
        <w:gridCol w:w="798"/>
        <w:gridCol w:w="804"/>
      </w:tblGrid>
      <w:tr w:rsidR="00C26808">
        <w:trPr>
          <w:cantSplit/>
          <w:trHeight w:val="475"/>
        </w:trPr>
        <w:tc>
          <w:tcPr>
            <w:tcW w:w="456" w:type="dxa"/>
            <w:vMerge w:val="restart"/>
          </w:tcPr>
          <w:p w:rsidR="00C26808" w:rsidRDefault="00565B1B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104" w:type="dxa"/>
            <w:vMerge w:val="restart"/>
          </w:tcPr>
          <w:p w:rsidR="00C26808" w:rsidRDefault="00565B1B">
            <w:pPr>
              <w:spacing w:line="268" w:lineRule="atLeast"/>
              <w:jc w:val="center"/>
              <w:textAlignment w:val="top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Dzień udzielenia pomocy</w:t>
            </w:r>
          </w:p>
        </w:tc>
        <w:tc>
          <w:tcPr>
            <w:tcW w:w="992" w:type="dxa"/>
            <w:vMerge w:val="restart"/>
          </w:tcPr>
          <w:p w:rsidR="00C26808" w:rsidRDefault="00565B1B">
            <w:pPr>
              <w:spacing w:line="268" w:lineRule="atLeast"/>
              <w:jc w:val="center"/>
              <w:textAlignment w:val="top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Podmiot udzielający pomocy</w:t>
            </w:r>
          </w:p>
        </w:tc>
        <w:tc>
          <w:tcPr>
            <w:tcW w:w="2848" w:type="dxa"/>
            <w:gridSpan w:val="5"/>
          </w:tcPr>
          <w:p w:rsidR="00C26808" w:rsidRDefault="00565B1B">
            <w:pPr>
              <w:spacing w:line="268" w:lineRule="atLeast"/>
              <w:jc w:val="center"/>
              <w:textAlignment w:val="top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Podstawa prawna udzielenia pomocy</w:t>
            </w:r>
          </w:p>
        </w:tc>
        <w:tc>
          <w:tcPr>
            <w:tcW w:w="1546" w:type="dxa"/>
            <w:vMerge w:val="restart"/>
          </w:tcPr>
          <w:p w:rsidR="00C26808" w:rsidRDefault="00565B1B">
            <w:pPr>
              <w:spacing w:line="268" w:lineRule="atLeast"/>
              <w:jc w:val="center"/>
              <w:textAlignment w:val="top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Numer programu pomocowego, pomocy indywidualnej</w:t>
            </w:r>
          </w:p>
        </w:tc>
        <w:tc>
          <w:tcPr>
            <w:tcW w:w="912" w:type="dxa"/>
            <w:vMerge w:val="restart"/>
          </w:tcPr>
          <w:p w:rsidR="00C26808" w:rsidRDefault="00565B1B">
            <w:pPr>
              <w:spacing w:line="268" w:lineRule="atLeast"/>
              <w:jc w:val="center"/>
              <w:textAlignment w:val="top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Forma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Pomo-cy</w:t>
            </w:r>
            <w:proofErr w:type="spellEnd"/>
          </w:p>
        </w:tc>
        <w:tc>
          <w:tcPr>
            <w:tcW w:w="1669" w:type="dxa"/>
            <w:gridSpan w:val="2"/>
          </w:tcPr>
          <w:p w:rsidR="00C26808" w:rsidRDefault="00565B1B">
            <w:pPr>
              <w:spacing w:line="268" w:lineRule="atLeast"/>
              <w:jc w:val="center"/>
              <w:textAlignment w:val="top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 otrzymanej pomocy</w:t>
            </w:r>
          </w:p>
        </w:tc>
        <w:tc>
          <w:tcPr>
            <w:tcW w:w="804" w:type="dxa"/>
            <w:vMerge w:val="restart"/>
          </w:tcPr>
          <w:p w:rsidR="00C26808" w:rsidRDefault="00565B1B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Przezna-czenie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pomocy</w:t>
            </w:r>
          </w:p>
        </w:tc>
      </w:tr>
      <w:tr w:rsidR="00C26808">
        <w:trPr>
          <w:cantSplit/>
          <w:trHeight w:val="127"/>
        </w:trPr>
        <w:tc>
          <w:tcPr>
            <w:tcW w:w="456" w:type="dxa"/>
            <w:vMerge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gridSpan w:val="2"/>
          </w:tcPr>
          <w:p w:rsidR="00C26808" w:rsidRDefault="00565B1B">
            <w:pPr>
              <w:spacing w:line="268" w:lineRule="atLeast"/>
              <w:jc w:val="center"/>
              <w:textAlignment w:val="top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Informacje podstawowe</w:t>
            </w:r>
          </w:p>
        </w:tc>
        <w:tc>
          <w:tcPr>
            <w:tcW w:w="1479" w:type="dxa"/>
            <w:gridSpan w:val="3"/>
          </w:tcPr>
          <w:p w:rsidR="00C26808" w:rsidRDefault="00565B1B">
            <w:pPr>
              <w:spacing w:line="268" w:lineRule="atLeast"/>
              <w:jc w:val="center"/>
              <w:textAlignment w:val="top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Informacje szczegółowe</w:t>
            </w:r>
          </w:p>
        </w:tc>
        <w:tc>
          <w:tcPr>
            <w:tcW w:w="1546" w:type="dxa"/>
            <w:vMerge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</w:tcPr>
          <w:p w:rsidR="00C26808" w:rsidRDefault="00565B1B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Minimalna</w:t>
            </w:r>
          </w:p>
        </w:tc>
        <w:tc>
          <w:tcPr>
            <w:tcW w:w="798" w:type="dxa"/>
          </w:tcPr>
          <w:p w:rsidR="00C26808" w:rsidRDefault="00565B1B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Brutto</w:t>
            </w:r>
          </w:p>
        </w:tc>
        <w:tc>
          <w:tcPr>
            <w:tcW w:w="804" w:type="dxa"/>
            <w:vMerge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26808">
        <w:trPr>
          <w:trHeight w:val="237"/>
        </w:trPr>
        <w:tc>
          <w:tcPr>
            <w:tcW w:w="456" w:type="dxa"/>
          </w:tcPr>
          <w:p w:rsidR="00C26808" w:rsidRDefault="00C26808">
            <w:pPr>
              <w:spacing w:line="268" w:lineRule="atLeast"/>
              <w:jc w:val="center"/>
              <w:textAlignment w:val="top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</w:tcPr>
          <w:p w:rsidR="00C26808" w:rsidRDefault="00565B1B">
            <w:pPr>
              <w:spacing w:line="268" w:lineRule="atLeast"/>
              <w:jc w:val="center"/>
              <w:textAlignment w:val="top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C26808" w:rsidRDefault="00565B1B">
            <w:pPr>
              <w:spacing w:line="268" w:lineRule="atLeast"/>
              <w:jc w:val="center"/>
              <w:textAlignment w:val="top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3" w:type="dxa"/>
          </w:tcPr>
          <w:p w:rsidR="00C26808" w:rsidRDefault="00565B1B">
            <w:pPr>
              <w:spacing w:line="268" w:lineRule="atLeast"/>
              <w:jc w:val="center"/>
              <w:textAlignment w:val="top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3a</w:t>
            </w:r>
          </w:p>
        </w:tc>
        <w:tc>
          <w:tcPr>
            <w:tcW w:w="666" w:type="dxa"/>
          </w:tcPr>
          <w:p w:rsidR="00C26808" w:rsidRDefault="00565B1B">
            <w:pPr>
              <w:spacing w:line="268" w:lineRule="atLeast"/>
              <w:jc w:val="center"/>
              <w:textAlignment w:val="top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3b</w:t>
            </w:r>
          </w:p>
        </w:tc>
        <w:tc>
          <w:tcPr>
            <w:tcW w:w="462" w:type="dxa"/>
          </w:tcPr>
          <w:p w:rsidR="00C26808" w:rsidRDefault="00565B1B">
            <w:pPr>
              <w:spacing w:line="268" w:lineRule="atLeast"/>
              <w:jc w:val="center"/>
              <w:textAlignment w:val="top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3c</w:t>
            </w:r>
          </w:p>
        </w:tc>
        <w:tc>
          <w:tcPr>
            <w:tcW w:w="579" w:type="dxa"/>
          </w:tcPr>
          <w:p w:rsidR="00C26808" w:rsidRDefault="00565B1B">
            <w:pPr>
              <w:spacing w:line="268" w:lineRule="atLeast"/>
              <w:jc w:val="center"/>
              <w:textAlignment w:val="top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3d</w:t>
            </w:r>
          </w:p>
        </w:tc>
        <w:tc>
          <w:tcPr>
            <w:tcW w:w="438" w:type="dxa"/>
          </w:tcPr>
          <w:p w:rsidR="00C26808" w:rsidRDefault="00565B1B">
            <w:pPr>
              <w:spacing w:line="268" w:lineRule="atLeast"/>
              <w:jc w:val="center"/>
              <w:textAlignment w:val="top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3e</w:t>
            </w:r>
          </w:p>
        </w:tc>
        <w:tc>
          <w:tcPr>
            <w:tcW w:w="1546" w:type="dxa"/>
          </w:tcPr>
          <w:p w:rsidR="00C26808" w:rsidRDefault="00565B1B">
            <w:pPr>
              <w:spacing w:line="268" w:lineRule="atLeast"/>
              <w:jc w:val="center"/>
              <w:textAlignment w:val="top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12" w:type="dxa"/>
          </w:tcPr>
          <w:p w:rsidR="00C26808" w:rsidRDefault="00565B1B">
            <w:pPr>
              <w:spacing w:line="268" w:lineRule="atLeast"/>
              <w:jc w:val="center"/>
              <w:textAlignment w:val="top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71" w:type="dxa"/>
          </w:tcPr>
          <w:p w:rsidR="00C26808" w:rsidRDefault="00565B1B">
            <w:pPr>
              <w:spacing w:line="268" w:lineRule="atLeast"/>
              <w:jc w:val="center"/>
              <w:textAlignment w:val="top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6a</w:t>
            </w:r>
          </w:p>
        </w:tc>
        <w:tc>
          <w:tcPr>
            <w:tcW w:w="798" w:type="dxa"/>
          </w:tcPr>
          <w:p w:rsidR="00C26808" w:rsidRDefault="00565B1B">
            <w:pPr>
              <w:spacing w:line="268" w:lineRule="atLeast"/>
              <w:jc w:val="center"/>
              <w:textAlignment w:val="top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6b</w:t>
            </w:r>
          </w:p>
        </w:tc>
        <w:tc>
          <w:tcPr>
            <w:tcW w:w="804" w:type="dxa"/>
          </w:tcPr>
          <w:p w:rsidR="00C26808" w:rsidRDefault="00565B1B">
            <w:pPr>
              <w:spacing w:line="268" w:lineRule="atLeast"/>
              <w:jc w:val="center"/>
              <w:textAlignment w:val="top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C26808">
        <w:trPr>
          <w:trHeight w:val="479"/>
        </w:trPr>
        <w:tc>
          <w:tcPr>
            <w:tcW w:w="456" w:type="dxa"/>
          </w:tcPr>
          <w:p w:rsidR="00C26808" w:rsidRDefault="00565B1B">
            <w:pPr>
              <w:spacing w:line="268" w:lineRule="atLeast"/>
              <w:jc w:val="center"/>
              <w:textAlignment w:val="top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992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703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666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462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579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438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1546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912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871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798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804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</w:tr>
      <w:tr w:rsidR="00C26808">
        <w:trPr>
          <w:trHeight w:val="478"/>
        </w:trPr>
        <w:tc>
          <w:tcPr>
            <w:tcW w:w="456" w:type="dxa"/>
          </w:tcPr>
          <w:p w:rsidR="00C26808" w:rsidRDefault="00565B1B">
            <w:pPr>
              <w:spacing w:line="268" w:lineRule="atLeast"/>
              <w:jc w:val="center"/>
              <w:textAlignment w:val="top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4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992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703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666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462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579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438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1546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912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871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798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804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</w:tr>
      <w:tr w:rsidR="00C26808">
        <w:trPr>
          <w:trHeight w:val="463"/>
        </w:trPr>
        <w:tc>
          <w:tcPr>
            <w:tcW w:w="456" w:type="dxa"/>
          </w:tcPr>
          <w:p w:rsidR="00C26808" w:rsidRDefault="00565B1B">
            <w:pPr>
              <w:spacing w:line="268" w:lineRule="atLeast"/>
              <w:jc w:val="center"/>
              <w:textAlignment w:val="top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4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992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703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666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462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579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438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1546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912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871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798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804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</w:tr>
      <w:tr w:rsidR="00C26808">
        <w:trPr>
          <w:trHeight w:val="472"/>
        </w:trPr>
        <w:tc>
          <w:tcPr>
            <w:tcW w:w="456" w:type="dxa"/>
          </w:tcPr>
          <w:p w:rsidR="00C26808" w:rsidRDefault="00565B1B">
            <w:pPr>
              <w:spacing w:line="268" w:lineRule="atLeast"/>
              <w:jc w:val="center"/>
              <w:textAlignment w:val="top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4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992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703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666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462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579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438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1546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912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871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798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804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</w:tr>
      <w:tr w:rsidR="00C26808">
        <w:trPr>
          <w:trHeight w:val="469"/>
        </w:trPr>
        <w:tc>
          <w:tcPr>
            <w:tcW w:w="456" w:type="dxa"/>
          </w:tcPr>
          <w:p w:rsidR="00C26808" w:rsidRDefault="00565B1B">
            <w:pPr>
              <w:spacing w:line="268" w:lineRule="atLeast"/>
              <w:jc w:val="center"/>
              <w:textAlignment w:val="top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4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992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703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666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462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579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438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1546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912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871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798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  <w:tc>
          <w:tcPr>
            <w:tcW w:w="804" w:type="dxa"/>
          </w:tcPr>
          <w:p w:rsidR="00C26808" w:rsidRDefault="00C26808">
            <w:pPr>
              <w:spacing w:line="268" w:lineRule="atLeast"/>
              <w:textAlignment w:val="top"/>
              <w:rPr>
                <w:rFonts w:ascii="Tahoma" w:hAnsi="Tahoma" w:cs="Tahoma"/>
                <w:b/>
                <w:bCs/>
                <w:color w:val="49535F"/>
                <w:sz w:val="18"/>
                <w:szCs w:val="18"/>
              </w:rPr>
            </w:pPr>
          </w:p>
        </w:tc>
      </w:tr>
    </w:tbl>
    <w:p w:rsidR="00C26808" w:rsidRDefault="00C26808">
      <w:pPr>
        <w:spacing w:line="268" w:lineRule="atLeast"/>
        <w:textAlignment w:val="top"/>
        <w:rPr>
          <w:rFonts w:ascii="Tahoma" w:hAnsi="Tahoma" w:cs="Tahoma"/>
          <w:b/>
          <w:bCs/>
          <w:color w:val="49535F"/>
          <w:sz w:val="18"/>
          <w:szCs w:val="18"/>
        </w:rPr>
      </w:pPr>
    </w:p>
    <w:p w:rsidR="00C26808" w:rsidRDefault="00C26808">
      <w:pPr>
        <w:spacing w:line="268" w:lineRule="atLeast"/>
        <w:textAlignment w:val="top"/>
        <w:rPr>
          <w:rFonts w:ascii="Tahoma" w:hAnsi="Tahoma" w:cs="Tahoma"/>
          <w:color w:val="000000"/>
        </w:rPr>
      </w:pP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Jeżeli w tabeli wykazano otrzymaną pomoc inną niż pomoc de </w:t>
      </w:r>
      <w:proofErr w:type="spellStart"/>
      <w:r>
        <w:rPr>
          <w:rFonts w:ascii="Tahoma" w:hAnsi="Tahoma" w:cs="Tahoma"/>
          <w:color w:val="000000"/>
        </w:rPr>
        <w:t>minimis</w:t>
      </w:r>
      <w:proofErr w:type="spellEnd"/>
      <w:r>
        <w:rPr>
          <w:rFonts w:ascii="Tahoma" w:hAnsi="Tahoma" w:cs="Tahoma"/>
          <w:color w:val="000000"/>
        </w:rPr>
        <w:t xml:space="preserve">, należy dodatkowo wypełnić </w:t>
      </w:r>
      <w:proofErr w:type="spellStart"/>
      <w:r>
        <w:rPr>
          <w:rFonts w:ascii="Tahoma" w:hAnsi="Tahoma" w:cs="Tahoma"/>
          <w:color w:val="000000"/>
        </w:rPr>
        <w:t>pkt</w:t>
      </w:r>
      <w:proofErr w:type="spellEnd"/>
      <w:r>
        <w:rPr>
          <w:rFonts w:ascii="Tahoma" w:hAnsi="Tahoma" w:cs="Tahoma"/>
          <w:color w:val="000000"/>
        </w:rPr>
        <w:t xml:space="preserve"> 1-8 poniżej:</w:t>
      </w:r>
    </w:p>
    <w:p w:rsidR="00C26808" w:rsidRDefault="00C26808">
      <w:pPr>
        <w:spacing w:line="268" w:lineRule="atLeast"/>
        <w:textAlignment w:val="top"/>
        <w:rPr>
          <w:rFonts w:ascii="Tahoma" w:hAnsi="Tahoma" w:cs="Tahoma"/>
          <w:color w:val="000000"/>
        </w:rPr>
      </w:pP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1)</w:t>
      </w:r>
      <w:r>
        <w:rPr>
          <w:rFonts w:ascii="Tahoma" w:hAnsi="Tahoma" w:cs="Tahoma"/>
          <w:color w:val="000000"/>
        </w:rPr>
        <w:t>   opis przedsięwzięcia: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    .......................................................................................................................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2)</w:t>
      </w:r>
      <w:r>
        <w:rPr>
          <w:rFonts w:ascii="Tahoma" w:hAnsi="Tahoma" w:cs="Tahoma"/>
          <w:color w:val="000000"/>
        </w:rPr>
        <w:t xml:space="preserve">   koszty kwalifikujące się do objęcia pomocą w wartości nominalnej </w:t>
      </w:r>
      <w:r>
        <w:rPr>
          <w:rFonts w:ascii="Tahoma" w:hAnsi="Tahoma" w:cs="Tahoma"/>
          <w:color w:val="000000"/>
        </w:rPr>
        <w:br/>
        <w:t>i zdyskontowanej oraz ich rodzaje: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    .......................................................................................................................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3)</w:t>
      </w:r>
      <w:r>
        <w:rPr>
          <w:rFonts w:ascii="Tahoma" w:hAnsi="Tahoma" w:cs="Tahoma"/>
          <w:color w:val="000000"/>
        </w:rPr>
        <w:t>   maksymalną dopuszczalną intensywność pomocy: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    .......................................................................................................................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lastRenderedPageBreak/>
        <w:t>4)</w:t>
      </w:r>
      <w:r>
        <w:rPr>
          <w:rFonts w:ascii="Tahoma" w:hAnsi="Tahoma" w:cs="Tahoma"/>
          <w:color w:val="000000"/>
        </w:rPr>
        <w:t xml:space="preserve">   intensywność pomocy już udzielonej w związku z kosztami, o których mowa </w:t>
      </w:r>
      <w:r>
        <w:rPr>
          <w:rFonts w:ascii="Tahoma" w:hAnsi="Tahoma" w:cs="Tahoma"/>
          <w:color w:val="000000"/>
        </w:rPr>
        <w:br/>
        <w:t>w pkt. 2: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    .......................................................................................................................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5)</w:t>
      </w:r>
      <w:r>
        <w:rPr>
          <w:rFonts w:ascii="Tahoma" w:hAnsi="Tahoma" w:cs="Tahoma"/>
          <w:color w:val="000000"/>
        </w:rPr>
        <w:t>   lokalizacja przedsięwzięcia: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    .......................................................................................................................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6)</w:t>
      </w:r>
      <w:r>
        <w:rPr>
          <w:rFonts w:ascii="Tahoma" w:hAnsi="Tahoma" w:cs="Tahoma"/>
          <w:color w:val="000000"/>
        </w:rPr>
        <w:t>   cele, które mają być osiągnięte w związku z realizacją przedsięwzięcia: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    .......................................................................................................................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7)</w:t>
      </w:r>
      <w:r>
        <w:rPr>
          <w:rFonts w:ascii="Tahoma" w:hAnsi="Tahoma" w:cs="Tahoma"/>
          <w:color w:val="000000"/>
        </w:rPr>
        <w:t>   etapy realizacji przedsięwzięcia: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    .......................................................................................................................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8)</w:t>
      </w:r>
      <w:r>
        <w:rPr>
          <w:rFonts w:ascii="Tahoma" w:hAnsi="Tahoma" w:cs="Tahoma"/>
          <w:color w:val="000000"/>
        </w:rPr>
        <w:t>   data rozpoczęcia i zakończenia realizacji przedsięwzięcia: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    .......................................................................................................................</w:t>
      </w:r>
    </w:p>
    <w:p w:rsidR="00C26808" w:rsidRDefault="00C26808">
      <w:pPr>
        <w:spacing w:line="268" w:lineRule="atLeast"/>
        <w:textAlignment w:val="top"/>
        <w:rPr>
          <w:rFonts w:ascii="Tahoma" w:hAnsi="Tahoma" w:cs="Tahoma"/>
          <w:color w:val="000000"/>
        </w:rPr>
      </w:pP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Dane osoby upoważnionej do przedstawienia informacji:</w:t>
      </w:r>
    </w:p>
    <w:p w:rsidR="00C26808" w:rsidRDefault="00C26808">
      <w:pPr>
        <w:spacing w:line="268" w:lineRule="atLeast"/>
        <w:textAlignment w:val="top"/>
        <w:rPr>
          <w:rFonts w:ascii="Tahoma" w:hAnsi="Tahoma" w:cs="Tahoma"/>
          <w:color w:val="000000"/>
        </w:rPr>
      </w:pPr>
    </w:p>
    <w:p w:rsidR="00C26808" w:rsidRDefault="00C26808">
      <w:pPr>
        <w:spacing w:line="268" w:lineRule="atLeast"/>
        <w:textAlignment w:val="top"/>
        <w:rPr>
          <w:rFonts w:ascii="Tahoma" w:hAnsi="Tahoma" w:cs="Tahoma"/>
          <w:color w:val="000000"/>
        </w:rPr>
      </w:pP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______________                 ___________             _______________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imię i nazwisko               </w:t>
      </w:r>
      <w:r>
        <w:rPr>
          <w:rFonts w:ascii="Tahoma" w:hAnsi="Tahoma" w:cs="Tahoma"/>
          <w:color w:val="000000"/>
        </w:rPr>
        <w:tab/>
        <w:t xml:space="preserve">      nr telefonu           </w:t>
      </w:r>
      <w:r>
        <w:rPr>
          <w:rFonts w:ascii="Tahoma" w:hAnsi="Tahoma" w:cs="Tahoma"/>
          <w:color w:val="000000"/>
        </w:rPr>
        <w:tab/>
        <w:t>  data i podpis</w:t>
      </w:r>
    </w:p>
    <w:p w:rsidR="00C26808" w:rsidRDefault="00C26808">
      <w:pPr>
        <w:spacing w:line="268" w:lineRule="atLeast"/>
        <w:textAlignment w:val="top"/>
        <w:rPr>
          <w:rFonts w:ascii="Tahoma" w:hAnsi="Tahoma" w:cs="Tahoma"/>
          <w:color w:val="000000"/>
        </w:rPr>
      </w:pPr>
    </w:p>
    <w:p w:rsidR="00C26808" w:rsidRDefault="00C26808">
      <w:pPr>
        <w:spacing w:line="268" w:lineRule="atLeast"/>
        <w:textAlignment w:val="top"/>
        <w:rPr>
          <w:rFonts w:ascii="Tahoma" w:hAnsi="Tahoma" w:cs="Tahoma"/>
          <w:color w:val="000000"/>
        </w:rPr>
      </w:pP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___________________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stanowisko służbowe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49535F"/>
          <w:sz w:val="18"/>
          <w:szCs w:val="18"/>
        </w:rPr>
        <w:t>______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49535F"/>
          <w:sz w:val="16"/>
          <w:szCs w:val="18"/>
        </w:rPr>
      </w:pPr>
      <w:r>
        <w:rPr>
          <w:rFonts w:ascii="Tahoma" w:hAnsi="Tahoma" w:cs="Tahoma"/>
          <w:color w:val="49535F"/>
          <w:sz w:val="18"/>
          <w:szCs w:val="18"/>
          <w:vertAlign w:val="superscript"/>
        </w:rPr>
        <w:t>1</w:t>
      </w:r>
      <w:r>
        <w:rPr>
          <w:rFonts w:ascii="Tahoma" w:hAnsi="Tahoma" w:cs="Tahoma"/>
          <w:color w:val="49535F"/>
          <w:sz w:val="16"/>
          <w:szCs w:val="18"/>
          <w:vertAlign w:val="superscript"/>
        </w:rPr>
        <w:t>)</w:t>
      </w:r>
      <w:r>
        <w:rPr>
          <w:rFonts w:ascii="Tahoma" w:hAnsi="Tahoma" w:cs="Tahoma"/>
          <w:color w:val="49535F"/>
          <w:sz w:val="16"/>
          <w:szCs w:val="18"/>
        </w:rPr>
        <w:t xml:space="preserve">   Należy wpisać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Nr 157, poz. 1031, z </w:t>
      </w:r>
      <w:proofErr w:type="spellStart"/>
      <w:r>
        <w:rPr>
          <w:rFonts w:ascii="Tahoma" w:hAnsi="Tahoma" w:cs="Tahoma"/>
          <w:color w:val="49535F"/>
          <w:sz w:val="16"/>
          <w:szCs w:val="18"/>
        </w:rPr>
        <w:t>późn</w:t>
      </w:r>
      <w:proofErr w:type="spellEnd"/>
      <w:r>
        <w:rPr>
          <w:rFonts w:ascii="Tahoma" w:hAnsi="Tahoma" w:cs="Tahoma"/>
          <w:color w:val="49535F"/>
          <w:sz w:val="16"/>
          <w:szCs w:val="18"/>
        </w:rPr>
        <w:t>. zm.).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49535F"/>
          <w:sz w:val="16"/>
          <w:szCs w:val="18"/>
        </w:rPr>
      </w:pPr>
      <w:r>
        <w:rPr>
          <w:rFonts w:ascii="Tahoma" w:hAnsi="Tahoma" w:cs="Tahoma"/>
          <w:color w:val="49535F"/>
          <w:sz w:val="16"/>
          <w:szCs w:val="18"/>
          <w:vertAlign w:val="superscript"/>
        </w:rPr>
        <w:t>2)</w:t>
      </w:r>
      <w:r>
        <w:rPr>
          <w:rFonts w:ascii="Tahoma" w:hAnsi="Tahoma" w:cs="Tahoma"/>
          <w:color w:val="49535F"/>
          <w:sz w:val="16"/>
          <w:szCs w:val="18"/>
        </w:rPr>
        <w:t>   Zaznaczyć właściwą pozycję znakiem X.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49535F"/>
          <w:sz w:val="16"/>
          <w:szCs w:val="18"/>
        </w:rPr>
      </w:pPr>
      <w:r>
        <w:rPr>
          <w:rFonts w:ascii="Tahoma" w:hAnsi="Tahoma" w:cs="Tahoma"/>
          <w:color w:val="49535F"/>
          <w:sz w:val="16"/>
          <w:szCs w:val="18"/>
          <w:vertAlign w:val="superscript"/>
        </w:rPr>
        <w:t>3)</w:t>
      </w:r>
      <w:r>
        <w:rPr>
          <w:rFonts w:ascii="Tahoma" w:hAnsi="Tahoma" w:cs="Tahoma"/>
          <w:color w:val="49535F"/>
          <w:sz w:val="16"/>
          <w:szCs w:val="18"/>
        </w:rPr>
        <w:t>   Wysokość strat należy obliczać w odniesieniu do sumy wysokości kapitałów: zakładowego, zapasowego, rezerwowego oraz kapitału z aktualizacji wyceny.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49535F"/>
          <w:sz w:val="16"/>
          <w:szCs w:val="18"/>
        </w:rPr>
      </w:pPr>
      <w:r>
        <w:rPr>
          <w:rFonts w:ascii="Tahoma" w:hAnsi="Tahoma" w:cs="Tahoma"/>
          <w:color w:val="49535F"/>
          <w:sz w:val="16"/>
          <w:szCs w:val="18"/>
          <w:vertAlign w:val="superscript"/>
        </w:rPr>
        <w:t>4)</w:t>
      </w:r>
      <w:r>
        <w:rPr>
          <w:rFonts w:ascii="Tahoma" w:hAnsi="Tahoma" w:cs="Tahoma"/>
          <w:color w:val="49535F"/>
          <w:sz w:val="16"/>
          <w:szCs w:val="18"/>
        </w:rPr>
        <w:t xml:space="preserve">   W rozumieniu ustawy z dnia 28 lutego 2003 r. - Prawo upadłościowe i naprawcze (Dz. U. z 2009 r. Nr 175, poz. 1361, z </w:t>
      </w:r>
      <w:proofErr w:type="spellStart"/>
      <w:r>
        <w:rPr>
          <w:rFonts w:ascii="Tahoma" w:hAnsi="Tahoma" w:cs="Tahoma"/>
          <w:color w:val="49535F"/>
          <w:sz w:val="16"/>
          <w:szCs w:val="18"/>
        </w:rPr>
        <w:t>późn</w:t>
      </w:r>
      <w:proofErr w:type="spellEnd"/>
      <w:r>
        <w:rPr>
          <w:rFonts w:ascii="Tahoma" w:hAnsi="Tahoma" w:cs="Tahoma"/>
          <w:color w:val="49535F"/>
          <w:sz w:val="16"/>
          <w:szCs w:val="18"/>
        </w:rPr>
        <w:t>. zm.).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49535F"/>
          <w:sz w:val="16"/>
          <w:szCs w:val="18"/>
        </w:rPr>
      </w:pPr>
      <w:r>
        <w:rPr>
          <w:rFonts w:ascii="Tahoma" w:hAnsi="Tahoma" w:cs="Tahoma"/>
          <w:color w:val="49535F"/>
          <w:sz w:val="16"/>
          <w:szCs w:val="18"/>
          <w:vertAlign w:val="superscript"/>
        </w:rPr>
        <w:t>5)</w:t>
      </w:r>
      <w:r>
        <w:rPr>
          <w:rFonts w:ascii="Tahoma" w:hAnsi="Tahoma" w:cs="Tahoma"/>
          <w:color w:val="49535F"/>
          <w:sz w:val="16"/>
          <w:szCs w:val="18"/>
        </w:rPr>
        <w:t>   Dotyczy wyłącznie producentów.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49535F"/>
          <w:sz w:val="16"/>
          <w:szCs w:val="18"/>
        </w:rPr>
      </w:pPr>
      <w:r>
        <w:rPr>
          <w:rFonts w:ascii="Tahoma" w:hAnsi="Tahoma" w:cs="Tahoma"/>
          <w:color w:val="49535F"/>
          <w:sz w:val="16"/>
          <w:szCs w:val="18"/>
          <w:vertAlign w:val="superscript"/>
        </w:rPr>
        <w:t>6)</w:t>
      </w:r>
      <w:r>
        <w:rPr>
          <w:rFonts w:ascii="Tahoma" w:hAnsi="Tahoma" w:cs="Tahoma"/>
          <w:color w:val="49535F"/>
          <w:sz w:val="16"/>
          <w:szCs w:val="18"/>
        </w:rPr>
        <w:t xml:space="preserve">   Objętych rozporządzeniem Rady (WE) nr 104/2000 z dnia 17 grudnia 1999 r. w sprawie wspólnej organizacji rynków produktów rybołówstwa i akwakultury (Dz. Urz. WE L 17 z 21.01.2000, str. 22, z </w:t>
      </w:r>
      <w:proofErr w:type="spellStart"/>
      <w:r>
        <w:rPr>
          <w:rFonts w:ascii="Tahoma" w:hAnsi="Tahoma" w:cs="Tahoma"/>
          <w:color w:val="49535F"/>
          <w:sz w:val="16"/>
          <w:szCs w:val="18"/>
        </w:rPr>
        <w:t>późn</w:t>
      </w:r>
      <w:proofErr w:type="spellEnd"/>
      <w:r>
        <w:rPr>
          <w:rFonts w:ascii="Tahoma" w:hAnsi="Tahoma" w:cs="Tahoma"/>
          <w:color w:val="49535F"/>
          <w:sz w:val="16"/>
          <w:szCs w:val="18"/>
        </w:rPr>
        <w:t>. zm.; Dz. Urz. UE Polskie wydanie specjalne, rozdz. 4, t. 4, str. 198).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49535F"/>
          <w:sz w:val="16"/>
          <w:szCs w:val="18"/>
        </w:rPr>
      </w:pPr>
      <w:r>
        <w:rPr>
          <w:rFonts w:ascii="Tahoma" w:hAnsi="Tahoma" w:cs="Tahoma"/>
          <w:color w:val="49535F"/>
          <w:sz w:val="16"/>
          <w:szCs w:val="18"/>
          <w:vertAlign w:val="superscript"/>
        </w:rPr>
        <w:t>7)</w:t>
      </w:r>
      <w:r>
        <w:rPr>
          <w:rFonts w:ascii="Tahoma" w:hAnsi="Tahoma" w:cs="Tahoma"/>
          <w:color w:val="49535F"/>
          <w:sz w:val="16"/>
          <w:szCs w:val="18"/>
        </w:rPr>
        <w:t xml:space="preserve">   Zgodnie z definicją zawartą w rozporządzeniu Rady (WE) nr 1407/2002 z dnia 23 lipca 2002 r. w sprawie pomocy państwa dla przemysłu węglowego (Dz. Urz. WE L 205 z 02.08.2002, str. 1, z </w:t>
      </w:r>
      <w:proofErr w:type="spellStart"/>
      <w:r>
        <w:rPr>
          <w:rFonts w:ascii="Tahoma" w:hAnsi="Tahoma" w:cs="Tahoma"/>
          <w:color w:val="49535F"/>
          <w:sz w:val="16"/>
          <w:szCs w:val="18"/>
        </w:rPr>
        <w:t>późn</w:t>
      </w:r>
      <w:proofErr w:type="spellEnd"/>
      <w:r>
        <w:rPr>
          <w:rFonts w:ascii="Tahoma" w:hAnsi="Tahoma" w:cs="Tahoma"/>
          <w:color w:val="49535F"/>
          <w:sz w:val="16"/>
          <w:szCs w:val="18"/>
        </w:rPr>
        <w:t>. zm.; Dz. Urz. UE Polskie wydanie specjalne, rozdz. 8, t. 2, str. 170).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49535F"/>
          <w:sz w:val="16"/>
          <w:szCs w:val="18"/>
        </w:rPr>
      </w:pPr>
      <w:r>
        <w:rPr>
          <w:rFonts w:ascii="Tahoma" w:hAnsi="Tahoma" w:cs="Tahoma"/>
          <w:color w:val="49535F"/>
          <w:sz w:val="16"/>
          <w:szCs w:val="18"/>
          <w:vertAlign w:val="superscript"/>
        </w:rPr>
        <w:t>8)</w:t>
      </w:r>
      <w:r>
        <w:rPr>
          <w:rFonts w:ascii="Tahoma" w:hAnsi="Tahoma" w:cs="Tahoma"/>
          <w:color w:val="49535F"/>
          <w:sz w:val="16"/>
          <w:szCs w:val="18"/>
        </w:rPr>
        <w:t xml:space="preserve">   W rozumieniu art. 4 </w:t>
      </w:r>
      <w:proofErr w:type="spellStart"/>
      <w:r>
        <w:rPr>
          <w:rFonts w:ascii="Tahoma" w:hAnsi="Tahoma" w:cs="Tahoma"/>
          <w:color w:val="49535F"/>
          <w:sz w:val="16"/>
          <w:szCs w:val="18"/>
        </w:rPr>
        <w:t>pkt</w:t>
      </w:r>
      <w:proofErr w:type="spellEnd"/>
      <w:r>
        <w:rPr>
          <w:rFonts w:ascii="Tahoma" w:hAnsi="Tahoma" w:cs="Tahoma"/>
          <w:color w:val="49535F"/>
          <w:sz w:val="16"/>
          <w:szCs w:val="18"/>
        </w:rPr>
        <w:t xml:space="preserve"> 1 i 2 ustawy z dnia 6 września 2001 r. o transporcie drogowym (Dz. U. z 2007 r. Nr 125, poz. 874, z </w:t>
      </w:r>
      <w:proofErr w:type="spellStart"/>
      <w:r>
        <w:rPr>
          <w:rFonts w:ascii="Tahoma" w:hAnsi="Tahoma" w:cs="Tahoma"/>
          <w:color w:val="49535F"/>
          <w:sz w:val="16"/>
          <w:szCs w:val="18"/>
        </w:rPr>
        <w:t>późn</w:t>
      </w:r>
      <w:proofErr w:type="spellEnd"/>
      <w:r>
        <w:rPr>
          <w:rFonts w:ascii="Tahoma" w:hAnsi="Tahoma" w:cs="Tahoma"/>
          <w:color w:val="49535F"/>
          <w:sz w:val="16"/>
          <w:szCs w:val="18"/>
        </w:rPr>
        <w:t>. zm.).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49535F"/>
          <w:sz w:val="16"/>
          <w:szCs w:val="18"/>
        </w:rPr>
      </w:pPr>
      <w:r>
        <w:rPr>
          <w:rFonts w:ascii="Tahoma" w:hAnsi="Tahoma" w:cs="Tahoma"/>
          <w:color w:val="49535F"/>
          <w:sz w:val="16"/>
          <w:szCs w:val="18"/>
          <w:vertAlign w:val="superscript"/>
        </w:rPr>
        <w:t>9)</w:t>
      </w:r>
      <w:r>
        <w:rPr>
          <w:rFonts w:ascii="Tahoma" w:hAnsi="Tahoma" w:cs="Tahoma"/>
          <w:color w:val="49535F"/>
          <w:sz w:val="16"/>
          <w:szCs w:val="18"/>
        </w:rPr>
        <w:t xml:space="preserve">  Należy wypełnić zgodnie z instrukcją stanowiącą załącznik do "Formularza informacji przedstawianych przy ubieganiu się o pomoc de </w:t>
      </w:r>
      <w:proofErr w:type="spellStart"/>
      <w:r>
        <w:rPr>
          <w:rFonts w:ascii="Tahoma" w:hAnsi="Tahoma" w:cs="Tahoma"/>
          <w:color w:val="49535F"/>
          <w:sz w:val="16"/>
          <w:szCs w:val="18"/>
        </w:rPr>
        <w:t>minimis</w:t>
      </w:r>
      <w:proofErr w:type="spellEnd"/>
      <w:r>
        <w:rPr>
          <w:rFonts w:ascii="Tahoma" w:hAnsi="Tahoma" w:cs="Tahoma"/>
          <w:color w:val="49535F"/>
          <w:sz w:val="16"/>
          <w:szCs w:val="18"/>
        </w:rPr>
        <w:t>".</w:t>
      </w:r>
    </w:p>
    <w:p w:rsidR="00C26808" w:rsidRDefault="00C26808">
      <w:pPr>
        <w:spacing w:line="268" w:lineRule="atLeast"/>
        <w:textAlignment w:val="top"/>
        <w:rPr>
          <w:rFonts w:ascii="Tahoma" w:hAnsi="Tahoma" w:cs="Tahoma"/>
          <w:color w:val="49535F"/>
          <w:sz w:val="16"/>
          <w:szCs w:val="18"/>
        </w:rPr>
      </w:pPr>
    </w:p>
    <w:p w:rsidR="00C26808" w:rsidRDefault="00C26808">
      <w:pPr>
        <w:spacing w:line="268" w:lineRule="atLeast"/>
        <w:textAlignment w:val="top"/>
        <w:rPr>
          <w:rFonts w:ascii="Tahoma" w:hAnsi="Tahoma" w:cs="Tahoma"/>
          <w:color w:val="49535F"/>
          <w:sz w:val="16"/>
          <w:szCs w:val="18"/>
        </w:rPr>
      </w:pPr>
    </w:p>
    <w:p w:rsidR="00C26808" w:rsidRDefault="00C26808">
      <w:pPr>
        <w:spacing w:line="268" w:lineRule="atLeast"/>
        <w:textAlignment w:val="top"/>
        <w:rPr>
          <w:rFonts w:ascii="Tahoma" w:hAnsi="Tahoma" w:cs="Tahoma"/>
          <w:color w:val="49535F"/>
          <w:sz w:val="16"/>
          <w:szCs w:val="18"/>
        </w:rPr>
      </w:pPr>
    </w:p>
    <w:p w:rsidR="00C26808" w:rsidRDefault="00C26808">
      <w:pPr>
        <w:spacing w:line="268" w:lineRule="atLeast"/>
        <w:textAlignment w:val="top"/>
        <w:rPr>
          <w:rFonts w:ascii="Tahoma" w:hAnsi="Tahoma" w:cs="Tahoma"/>
          <w:color w:val="49535F"/>
          <w:sz w:val="16"/>
          <w:szCs w:val="18"/>
        </w:rPr>
      </w:pPr>
    </w:p>
    <w:p w:rsidR="00C26808" w:rsidRDefault="00C26808">
      <w:pPr>
        <w:spacing w:line="268" w:lineRule="atLeast"/>
        <w:textAlignment w:val="top"/>
        <w:rPr>
          <w:rFonts w:ascii="Tahoma" w:hAnsi="Tahoma" w:cs="Tahoma"/>
          <w:color w:val="49535F"/>
          <w:sz w:val="16"/>
          <w:szCs w:val="18"/>
        </w:rPr>
      </w:pPr>
    </w:p>
    <w:p w:rsidR="00C26808" w:rsidRDefault="00C26808">
      <w:pPr>
        <w:spacing w:line="268" w:lineRule="atLeast"/>
        <w:textAlignment w:val="top"/>
        <w:rPr>
          <w:rFonts w:ascii="Tahoma" w:hAnsi="Tahoma" w:cs="Tahoma"/>
          <w:color w:val="49535F"/>
          <w:sz w:val="16"/>
          <w:szCs w:val="18"/>
        </w:rPr>
      </w:pPr>
    </w:p>
    <w:p w:rsidR="00C26808" w:rsidRDefault="00C26808">
      <w:pPr>
        <w:spacing w:line="268" w:lineRule="atLeast"/>
        <w:textAlignment w:val="top"/>
        <w:rPr>
          <w:rFonts w:ascii="Tahoma" w:hAnsi="Tahoma" w:cs="Tahoma"/>
          <w:color w:val="49535F"/>
          <w:sz w:val="16"/>
          <w:szCs w:val="18"/>
        </w:rPr>
      </w:pPr>
    </w:p>
    <w:p w:rsidR="00C26808" w:rsidRDefault="00C26808">
      <w:pPr>
        <w:spacing w:line="268" w:lineRule="atLeast"/>
        <w:textAlignment w:val="top"/>
        <w:rPr>
          <w:rFonts w:ascii="Tahoma" w:hAnsi="Tahoma" w:cs="Tahoma"/>
          <w:color w:val="49535F"/>
          <w:sz w:val="16"/>
          <w:szCs w:val="18"/>
        </w:rPr>
      </w:pPr>
    </w:p>
    <w:p w:rsidR="00C26808" w:rsidRDefault="00C26808">
      <w:pPr>
        <w:spacing w:line="268" w:lineRule="atLeast"/>
        <w:textAlignment w:val="top"/>
        <w:rPr>
          <w:rFonts w:ascii="Tahoma" w:hAnsi="Tahoma" w:cs="Tahoma"/>
          <w:color w:val="49535F"/>
          <w:sz w:val="16"/>
          <w:szCs w:val="18"/>
        </w:rPr>
      </w:pPr>
    </w:p>
    <w:p w:rsidR="00C26808" w:rsidRDefault="00565B1B">
      <w:pPr>
        <w:spacing w:line="268" w:lineRule="atLeast"/>
        <w:jc w:val="center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lastRenderedPageBreak/>
        <w:t xml:space="preserve">INSTRUKCJA WYPEŁNIENIA TABELI W CZĘŚCI D FORMULARZA INFORMACJI PRZEDSTAWIANYCH PRZY UBIEGANIU SIĘ </w:t>
      </w:r>
      <w:r>
        <w:rPr>
          <w:rFonts w:ascii="Tahoma" w:hAnsi="Tahoma" w:cs="Tahoma"/>
          <w:b/>
          <w:bCs/>
          <w:color w:val="000000"/>
        </w:rPr>
        <w:br/>
        <w:t>O POMOC DE MINIMIS</w:t>
      </w:r>
    </w:p>
    <w:p w:rsidR="00C26808" w:rsidRDefault="00C26808">
      <w:pPr>
        <w:spacing w:line="268" w:lineRule="atLeast"/>
        <w:jc w:val="both"/>
        <w:textAlignment w:val="top"/>
        <w:rPr>
          <w:rFonts w:ascii="Tahoma" w:hAnsi="Tahoma" w:cs="Tahoma"/>
          <w:color w:val="000000"/>
        </w:rPr>
      </w:pPr>
    </w:p>
    <w:p w:rsidR="00C26808" w:rsidRDefault="00565B1B">
      <w:pPr>
        <w:spacing w:line="268" w:lineRule="atLeast"/>
        <w:ind w:firstLine="708"/>
        <w:jc w:val="both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Należy podać informacje o dotychczas otrzymanej pomocy, w odniesieniu do tych samych kosztów kwalifikujących się do objęcia pomocą, na pokrycie których udzielana będzie pomoc de </w:t>
      </w:r>
      <w:proofErr w:type="spellStart"/>
      <w:r>
        <w:rPr>
          <w:rFonts w:ascii="Tahoma" w:hAnsi="Tahoma" w:cs="Tahoma"/>
          <w:color w:val="000000"/>
        </w:rPr>
        <w:t>minimis</w:t>
      </w:r>
      <w:proofErr w:type="spellEnd"/>
      <w:r>
        <w:rPr>
          <w:rFonts w:ascii="Tahoma" w:hAnsi="Tahoma" w:cs="Tahoma"/>
          <w:color w:val="000000"/>
        </w:rPr>
        <w:t xml:space="preserve">. Na przykład, jeżeli podmiot ubiegający się </w:t>
      </w:r>
      <w:r>
        <w:rPr>
          <w:rFonts w:ascii="Tahoma" w:hAnsi="Tahoma" w:cs="Tahoma"/>
          <w:color w:val="000000"/>
        </w:rPr>
        <w:br/>
        <w:t xml:space="preserve">o pomoc de </w:t>
      </w:r>
      <w:proofErr w:type="spellStart"/>
      <w:r>
        <w:rPr>
          <w:rFonts w:ascii="Tahoma" w:hAnsi="Tahoma" w:cs="Tahoma"/>
          <w:color w:val="000000"/>
        </w:rPr>
        <w:t>minimis</w:t>
      </w:r>
      <w:proofErr w:type="spellEnd"/>
      <w:r>
        <w:rPr>
          <w:rFonts w:ascii="Tahoma" w:hAnsi="Tahoma" w:cs="Tahoma"/>
          <w:color w:val="000000"/>
        </w:rPr>
        <w:t xml:space="preserve"> otrzymał w przeszłości pomoc w związku z realizacją inwestycji, należy wykazać jedynie pomoc przeznaczoną na te same koszty kwalifikujące się do objęcia pomocą, na pokrycie których ma być udzielona pomoc de </w:t>
      </w:r>
      <w:proofErr w:type="spellStart"/>
      <w:r>
        <w:rPr>
          <w:rFonts w:ascii="Tahoma" w:hAnsi="Tahoma" w:cs="Tahoma"/>
          <w:color w:val="000000"/>
        </w:rPr>
        <w:t>minimis</w:t>
      </w:r>
      <w:proofErr w:type="spellEnd"/>
      <w:r>
        <w:rPr>
          <w:rFonts w:ascii="Tahoma" w:hAnsi="Tahoma" w:cs="Tahoma"/>
          <w:color w:val="000000"/>
        </w:rPr>
        <w:t>.</w:t>
      </w:r>
    </w:p>
    <w:p w:rsidR="00C26808" w:rsidRDefault="00C26808">
      <w:pPr>
        <w:spacing w:line="268" w:lineRule="atLeast"/>
        <w:jc w:val="both"/>
        <w:textAlignment w:val="top"/>
        <w:rPr>
          <w:rFonts w:ascii="Tahoma" w:hAnsi="Tahoma" w:cs="Tahoma"/>
          <w:color w:val="000000"/>
        </w:rPr>
      </w:pPr>
    </w:p>
    <w:p w:rsidR="00C26808" w:rsidRDefault="00565B1B">
      <w:pPr>
        <w:spacing w:line="268" w:lineRule="atLeast"/>
        <w:jc w:val="both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1.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u w:val="single"/>
        </w:rPr>
        <w:t>Dzień udzielenia pomocy</w:t>
      </w:r>
      <w:r>
        <w:rPr>
          <w:rFonts w:ascii="Tahoma" w:hAnsi="Tahoma" w:cs="Tahoma"/>
          <w:color w:val="000000"/>
        </w:rPr>
        <w:t xml:space="preserve"> (kol. 1) - należy podać dzień udzielenia pomocy </w:t>
      </w:r>
    </w:p>
    <w:p w:rsidR="00C26808" w:rsidRDefault="00565B1B">
      <w:pPr>
        <w:spacing w:line="268" w:lineRule="atLeast"/>
        <w:jc w:val="both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w rozumieniu art. 2 </w:t>
      </w:r>
      <w:proofErr w:type="spellStart"/>
      <w:r>
        <w:rPr>
          <w:rFonts w:ascii="Tahoma" w:hAnsi="Tahoma" w:cs="Tahoma"/>
          <w:color w:val="000000"/>
        </w:rPr>
        <w:t>pkt</w:t>
      </w:r>
      <w:proofErr w:type="spellEnd"/>
      <w:r>
        <w:rPr>
          <w:rFonts w:ascii="Tahoma" w:hAnsi="Tahoma" w:cs="Tahoma"/>
          <w:color w:val="000000"/>
        </w:rPr>
        <w:t xml:space="preserve"> 11 ustawy z dnia 30 kwietnia 2004 r. o postępowaniu </w:t>
      </w:r>
      <w:r>
        <w:rPr>
          <w:rFonts w:ascii="Tahoma" w:hAnsi="Tahoma" w:cs="Tahoma"/>
          <w:color w:val="000000"/>
        </w:rPr>
        <w:br/>
        <w:t>w sprawach dotyczących pomocy publicznej.</w:t>
      </w:r>
    </w:p>
    <w:p w:rsidR="00C26808" w:rsidRDefault="00C26808">
      <w:pPr>
        <w:spacing w:line="268" w:lineRule="atLeast"/>
        <w:jc w:val="both"/>
        <w:textAlignment w:val="top"/>
        <w:rPr>
          <w:rFonts w:ascii="Tahoma" w:hAnsi="Tahoma" w:cs="Tahoma"/>
          <w:color w:val="000000"/>
        </w:rPr>
      </w:pPr>
    </w:p>
    <w:p w:rsidR="00C26808" w:rsidRDefault="00565B1B">
      <w:pPr>
        <w:spacing w:line="268" w:lineRule="atLeast"/>
        <w:jc w:val="both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2.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u w:val="single"/>
        </w:rPr>
        <w:t>Podmiot udzielający pomocy</w:t>
      </w:r>
      <w:r>
        <w:rPr>
          <w:rFonts w:ascii="Tahoma" w:hAnsi="Tahoma" w:cs="Tahoma"/>
          <w:color w:val="000000"/>
        </w:rPr>
        <w:t xml:space="preserve"> (kol. 2) - należy podać pełną nazwę i adres podmiotu, który udzielił pomocy. W przypadku gdy podmiot uzyskał pomoc na podstawie aktu normatywnego, który uzależnia nabycie prawa do otrzymania pomocy wyłącznie od spełnienia przesłanek w nim określonych, bez konieczności wydania decyzji albo zawarcia umowy, należy pozostawić to miejsce niewypełnione.</w:t>
      </w:r>
    </w:p>
    <w:p w:rsidR="00C26808" w:rsidRDefault="00C26808">
      <w:pPr>
        <w:spacing w:line="268" w:lineRule="atLeast"/>
        <w:jc w:val="both"/>
        <w:textAlignment w:val="top"/>
        <w:rPr>
          <w:rFonts w:ascii="Tahoma" w:hAnsi="Tahoma" w:cs="Tahoma"/>
          <w:color w:val="000000"/>
        </w:rPr>
      </w:pPr>
    </w:p>
    <w:p w:rsidR="00C26808" w:rsidRDefault="00565B1B">
      <w:pPr>
        <w:spacing w:line="268" w:lineRule="atLeast"/>
        <w:jc w:val="both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3.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u w:val="single"/>
        </w:rPr>
        <w:t>Podstawa prawna udzielenia pomocy</w:t>
      </w:r>
      <w:r>
        <w:rPr>
          <w:rFonts w:ascii="Tahoma" w:hAnsi="Tahoma" w:cs="Tahoma"/>
          <w:color w:val="000000"/>
        </w:rPr>
        <w:t xml:space="preserve"> (kol. 3)</w:t>
      </w:r>
    </w:p>
    <w:p w:rsidR="00C26808" w:rsidRDefault="00C26808">
      <w:pPr>
        <w:spacing w:line="268" w:lineRule="atLeast"/>
        <w:jc w:val="both"/>
        <w:textAlignment w:val="top"/>
        <w:rPr>
          <w:rFonts w:ascii="Tahoma" w:hAnsi="Tahoma" w:cs="Tahoma"/>
          <w:color w:val="000000"/>
        </w:rPr>
      </w:pPr>
    </w:p>
    <w:p w:rsidR="00C26808" w:rsidRDefault="00565B1B">
      <w:pPr>
        <w:spacing w:line="268" w:lineRule="atLeast"/>
        <w:jc w:val="both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Uwaga:</w:t>
      </w:r>
      <w:r>
        <w:rPr>
          <w:rFonts w:ascii="Tahoma" w:hAnsi="Tahoma" w:cs="Tahoma"/>
          <w:color w:val="000000"/>
        </w:rPr>
        <w:t xml:space="preserve"> istnieją następujące możliwości łączenia elementów tworzących podstawę prawną udzielenia pomocy, które należy wpisać w poszczególnych kolumnach tabeli w sposób przedstawiony poniżej.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49535F"/>
          <w:sz w:val="18"/>
          <w:szCs w:val="18"/>
        </w:rPr>
      </w:pPr>
      <w:r>
        <w:rPr>
          <w:rFonts w:ascii="Tahoma" w:hAnsi="Tahoma" w:cs="Tahoma"/>
          <w:color w:val="49535F"/>
          <w:sz w:val="18"/>
          <w:szCs w:val="18"/>
        </w:rPr>
        <w:t> </w:t>
      </w:r>
    </w:p>
    <w:tbl>
      <w:tblPr>
        <w:tblW w:w="4550" w:type="pct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8"/>
        <w:gridCol w:w="1555"/>
        <w:gridCol w:w="1508"/>
        <w:gridCol w:w="2029"/>
        <w:gridCol w:w="2165"/>
      </w:tblGrid>
      <w:tr w:rsidR="00C26808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Podstawa prawna - informacje podstawowe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Podstawa prawna - informacje szczegółowe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3a</w:t>
            </w:r>
          </w:p>
        </w:tc>
        <w:tc>
          <w:tcPr>
            <w:tcW w:w="0" w:type="auto"/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3b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3c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3d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3e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ustawa</w:t>
            </w:r>
          </w:p>
        </w:tc>
        <w:tc>
          <w:tcPr>
            <w:tcW w:w="0" w:type="auto"/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przepis ustawy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ustawa</w:t>
            </w:r>
          </w:p>
        </w:tc>
        <w:tc>
          <w:tcPr>
            <w:tcW w:w="0" w:type="auto"/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przepis ustawy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 wykonawczy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przepis aktu wykonawczego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ustawa</w:t>
            </w:r>
          </w:p>
        </w:tc>
        <w:tc>
          <w:tcPr>
            <w:tcW w:w="0" w:type="auto"/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przepis ustawy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 wykonawczy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przepis aktu wykonawczego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decyzja/uchwała/ umowa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ustawa</w:t>
            </w:r>
          </w:p>
        </w:tc>
        <w:tc>
          <w:tcPr>
            <w:tcW w:w="0" w:type="auto"/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przepis ustawy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decyzja/uchwała/ umowa</w:t>
            </w:r>
          </w:p>
        </w:tc>
      </w:tr>
    </w:tbl>
    <w:p w:rsidR="00C26808" w:rsidRDefault="00565B1B">
      <w:pPr>
        <w:spacing w:line="268" w:lineRule="atLeast"/>
        <w:textAlignment w:val="top"/>
        <w:rPr>
          <w:rFonts w:ascii="Tahoma" w:hAnsi="Tahoma" w:cs="Tahoma"/>
          <w:color w:val="49535F"/>
          <w:sz w:val="18"/>
          <w:szCs w:val="18"/>
        </w:rPr>
      </w:pPr>
      <w:r>
        <w:rPr>
          <w:rFonts w:ascii="Tahoma" w:hAnsi="Tahoma" w:cs="Tahoma"/>
          <w:color w:val="49535F"/>
          <w:sz w:val="18"/>
          <w:szCs w:val="18"/>
        </w:rPr>
        <w:t> </w:t>
      </w:r>
    </w:p>
    <w:p w:rsidR="00C26808" w:rsidRDefault="00565B1B">
      <w:pPr>
        <w:spacing w:line="268" w:lineRule="atLeast"/>
        <w:jc w:val="both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Kol. 3a</w:t>
      </w:r>
      <w:r>
        <w:rPr>
          <w:rFonts w:ascii="Tahoma" w:hAnsi="Tahoma" w:cs="Tahoma"/>
          <w:color w:val="000000"/>
        </w:rPr>
        <w:t xml:space="preserve"> - Podstawa prawna - informacje podstawowe - jeżeli pomoc została udzielona na podstawie ustawy, należy podać w następującej kolejności: datę aktu i tytuł aktu oraz oznaczenie roku, numeru i pozycji Dziennika Ustaw, w którym akt został opublikowany.</w:t>
      </w:r>
    </w:p>
    <w:p w:rsidR="00C26808" w:rsidRDefault="00565B1B">
      <w:pPr>
        <w:spacing w:line="268" w:lineRule="atLeast"/>
        <w:jc w:val="both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Kol. 3b</w:t>
      </w:r>
      <w:r>
        <w:rPr>
          <w:rFonts w:ascii="Tahoma" w:hAnsi="Tahoma" w:cs="Tahoma"/>
          <w:color w:val="000000"/>
        </w:rPr>
        <w:t xml:space="preserve"> - Podstawa prawna - informacje podstawowe - należy podać oznaczenie przepisu będącego podstawą udzielenia pomocy (w kolejności: artykuł ustawy, ustęp, punkt, litera, tiret).</w:t>
      </w:r>
    </w:p>
    <w:p w:rsidR="00C26808" w:rsidRDefault="00565B1B">
      <w:pPr>
        <w:spacing w:line="268" w:lineRule="atLeast"/>
        <w:jc w:val="both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lastRenderedPageBreak/>
        <w:t>Kol. 3c</w:t>
      </w:r>
      <w:r>
        <w:rPr>
          <w:rFonts w:ascii="Tahoma" w:hAnsi="Tahoma" w:cs="Tahoma"/>
          <w:color w:val="000000"/>
        </w:rPr>
        <w:t xml:space="preserve"> - Podstawa prawna - informacje szczegółowe - jeżeli podstawą udzielenia pomocy był akt wykonawczy do ustawy, należy podać w następującej kolejności: nazwę organu wydającego akt, datę aktu i tytuł aktu oraz oznaczenie roku, numeru </w:t>
      </w:r>
      <w:r>
        <w:rPr>
          <w:rFonts w:ascii="Tahoma" w:hAnsi="Tahoma" w:cs="Tahoma"/>
          <w:color w:val="000000"/>
        </w:rPr>
        <w:br/>
        <w:t>i pozycji Dziennika Ustaw, w którym akt został opublikowany.</w:t>
      </w:r>
    </w:p>
    <w:p w:rsidR="00C26808" w:rsidRDefault="00565B1B">
      <w:pPr>
        <w:spacing w:line="268" w:lineRule="atLeast"/>
        <w:jc w:val="both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Kol. 3d</w:t>
      </w:r>
      <w:r>
        <w:rPr>
          <w:rFonts w:ascii="Tahoma" w:hAnsi="Tahoma" w:cs="Tahoma"/>
          <w:color w:val="000000"/>
        </w:rPr>
        <w:t xml:space="preserve"> - Podstawa prawna - informacje szczegółowe - należy podać oznaczenie przepisu aktu wykonawczego będącego podstawą udzielenia pomocy (w kolejności: paragraf, ustęp, punkt, litera, tiret).</w:t>
      </w:r>
    </w:p>
    <w:p w:rsidR="00C26808" w:rsidRDefault="00565B1B">
      <w:pPr>
        <w:spacing w:line="268" w:lineRule="atLeast"/>
        <w:jc w:val="both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Kol. 3e</w:t>
      </w:r>
      <w:r>
        <w:rPr>
          <w:rFonts w:ascii="Tahoma" w:hAnsi="Tahoma" w:cs="Tahoma"/>
          <w:color w:val="000000"/>
        </w:rPr>
        <w:t xml:space="preserve"> - Podstawa prawna - informacje szczegółowe - jeżeli podstawą udzielenia pomocy była decyzja, uchwała lub umowa, należy podać symbol określający ten akt; w przypadku decyzji - numer decyzji, w przypadku uchwały - numer uchwały, </w:t>
      </w:r>
      <w:r>
        <w:rPr>
          <w:rFonts w:ascii="Tahoma" w:hAnsi="Tahoma" w:cs="Tahoma"/>
          <w:color w:val="000000"/>
        </w:rPr>
        <w:br/>
        <w:t>w przypadku umowy - numer, przedmiot oraz strony umowy.</w:t>
      </w:r>
    </w:p>
    <w:p w:rsidR="00C26808" w:rsidRDefault="00565B1B">
      <w:pPr>
        <w:spacing w:line="268" w:lineRule="atLeast"/>
        <w:jc w:val="both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4.</w:t>
      </w:r>
      <w:r>
        <w:rPr>
          <w:rFonts w:ascii="Tahoma" w:hAnsi="Tahoma" w:cs="Tahoma"/>
          <w:color w:val="000000"/>
        </w:rPr>
        <w:t xml:space="preserve"> Numer programu pomocowego/pomocy indywidualnej (kol. 4) - w przypadku gdy pomoc publiczna była udzielona w ramach programu pomocowego, należy podać numer programu pomocowego nadany przez Komisję Europejską, a w przypadku pomocy indywidualnej należy podać numer pomocy indywidualnej nadany przez Komisję Europejską (numery programów pomocowych oraz pomocy indywidualnej zamieszczone są na stronie internetowej Urzędu Ochrony Konkurencji </w:t>
      </w:r>
      <w:r>
        <w:rPr>
          <w:rFonts w:ascii="Tahoma" w:hAnsi="Tahoma" w:cs="Tahoma"/>
          <w:color w:val="000000"/>
        </w:rPr>
        <w:br/>
        <w:t xml:space="preserve">i Konsumentów). W przypadku pomocy de </w:t>
      </w:r>
      <w:proofErr w:type="spellStart"/>
      <w:r>
        <w:rPr>
          <w:rFonts w:ascii="Tahoma" w:hAnsi="Tahoma" w:cs="Tahoma"/>
          <w:color w:val="000000"/>
        </w:rPr>
        <w:t>minimis</w:t>
      </w:r>
      <w:proofErr w:type="spellEnd"/>
      <w:r>
        <w:rPr>
          <w:rFonts w:ascii="Tahoma" w:hAnsi="Tahoma" w:cs="Tahoma"/>
          <w:color w:val="000000"/>
        </w:rPr>
        <w:t xml:space="preserve"> kolumny nr 4 nie wypełnia się.</w:t>
      </w:r>
    </w:p>
    <w:p w:rsidR="00C26808" w:rsidRDefault="00565B1B">
      <w:pPr>
        <w:spacing w:line="268" w:lineRule="atLeast"/>
        <w:jc w:val="both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5.</w:t>
      </w:r>
      <w:r>
        <w:rPr>
          <w:rFonts w:ascii="Tahoma" w:hAnsi="Tahoma" w:cs="Tahoma"/>
          <w:color w:val="000000"/>
        </w:rPr>
        <w:t xml:space="preserve"> Forma pomocy (kol. 5) - należy podać formę otrzymanej pomocy (np. dotacja, refundacja, ulga podatkowa).</w:t>
      </w:r>
    </w:p>
    <w:p w:rsidR="00C26808" w:rsidRDefault="00565B1B">
      <w:pPr>
        <w:spacing w:line="268" w:lineRule="atLeast"/>
        <w:jc w:val="both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6.</w:t>
      </w:r>
      <w:r>
        <w:rPr>
          <w:rFonts w:ascii="Tahoma" w:hAnsi="Tahoma" w:cs="Tahoma"/>
          <w:color w:val="000000"/>
        </w:rPr>
        <w:t xml:space="preserve"> Wartość otrzymanej pomocy (kol. 6) - należy podać:</w:t>
      </w:r>
    </w:p>
    <w:p w:rsidR="00C26808" w:rsidRDefault="00565B1B">
      <w:pPr>
        <w:spacing w:line="268" w:lineRule="atLeast"/>
        <w:jc w:val="both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a)   wartość nominalną pomocy (jako całkowitą wielkość środków finansowych będących podstawą do obliczania wielkości udzielonej pomocy, np. kwota udzielonej pożyczki lub kwota odroczonego podatku) oraz</w:t>
      </w:r>
    </w:p>
    <w:p w:rsidR="00C26808" w:rsidRDefault="00565B1B">
      <w:pPr>
        <w:spacing w:line="268" w:lineRule="atLeast"/>
        <w:jc w:val="both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b)   wartość brutto (jako ekwiwalent dotacji brutto obliczony zgodnie </w:t>
      </w:r>
      <w:r>
        <w:rPr>
          <w:rFonts w:ascii="Tahoma" w:hAnsi="Tahoma" w:cs="Tahoma"/>
          <w:color w:val="000000"/>
        </w:rPr>
        <w:br/>
        <w:t xml:space="preserve">z rozporządzeniem Rady Ministrów z dnia 11 sierpnia 2004 r. w sprawie szczegółowego sposobu obliczania wartości pomocy publicznej udzielanej w różnych formach (Dz. U. Nr 194, poz. 1983, z </w:t>
      </w:r>
      <w:proofErr w:type="spellStart"/>
      <w:r>
        <w:rPr>
          <w:rFonts w:ascii="Tahoma" w:hAnsi="Tahoma" w:cs="Tahoma"/>
          <w:color w:val="000000"/>
        </w:rPr>
        <w:t>późn</w:t>
      </w:r>
      <w:proofErr w:type="spellEnd"/>
      <w:r>
        <w:rPr>
          <w:rFonts w:ascii="Tahoma" w:hAnsi="Tahoma" w:cs="Tahoma"/>
          <w:color w:val="000000"/>
        </w:rPr>
        <w:t>. zm.)).</w:t>
      </w:r>
    </w:p>
    <w:p w:rsidR="00C26808" w:rsidRDefault="00565B1B">
      <w:pPr>
        <w:spacing w:line="268" w:lineRule="atLeast"/>
        <w:jc w:val="both"/>
        <w:textAlignment w:val="top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7.</w:t>
      </w:r>
      <w:r>
        <w:rPr>
          <w:rFonts w:ascii="Tahoma" w:hAnsi="Tahoma" w:cs="Tahoma"/>
          <w:color w:val="000000"/>
        </w:rPr>
        <w:t xml:space="preserve"> Przeznaczenie pomocy (kol. 7) - należy podać kod wskazujący przeznaczenie otrzymanej pomocy według poniższej tabeli.</w:t>
      </w:r>
    </w:p>
    <w:p w:rsidR="00C26808" w:rsidRDefault="00565B1B">
      <w:pPr>
        <w:spacing w:line="268" w:lineRule="atLeast"/>
        <w:textAlignment w:val="top"/>
        <w:rPr>
          <w:rFonts w:ascii="Tahoma" w:hAnsi="Tahoma" w:cs="Tahoma"/>
          <w:color w:val="49535F"/>
          <w:sz w:val="18"/>
          <w:szCs w:val="18"/>
        </w:rPr>
      </w:pPr>
      <w:r>
        <w:rPr>
          <w:rFonts w:ascii="Tahoma" w:hAnsi="Tahoma" w:cs="Tahoma"/>
          <w:color w:val="49535F"/>
          <w:sz w:val="18"/>
          <w:szCs w:val="18"/>
        </w:rPr>
        <w:t> </w:t>
      </w:r>
    </w:p>
    <w:p w:rsidR="00C26808" w:rsidRDefault="00C26808">
      <w:pPr>
        <w:spacing w:line="268" w:lineRule="atLeast"/>
        <w:textAlignment w:val="top"/>
        <w:rPr>
          <w:rFonts w:ascii="Tahoma" w:hAnsi="Tahoma" w:cs="Tahoma"/>
          <w:color w:val="49535F"/>
          <w:sz w:val="18"/>
          <w:szCs w:val="18"/>
        </w:rPr>
      </w:pPr>
    </w:p>
    <w:tbl>
      <w:tblPr>
        <w:tblW w:w="45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581"/>
        <w:gridCol w:w="773"/>
      </w:tblGrid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Wyszczególnienie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Kod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A. POMOC HORYZONTALNA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 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Pomoc na działalność badawczą, rozwojową i innowacyjną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 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pomoc na projekty badawczo-rozwojowe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a1.1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pomoc dla młodych innowacyjnych przedsiębiorstw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a1.2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pomoc na techniczne studia wykonalności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a1.3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pomoc na innowacje w obrębie procesów i innowacje organizacyjne w sektorze usług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a1.4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pomoc na usługi doradcze w zakresie innowacji i usługi wsparcia innowacji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a1.5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pomoc na tymczasowe zatrudnienie wysoko wykwalifikowanego personelu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a1.6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pomoc na </w:t>
            </w:r>
            <w:proofErr w:type="spellStart"/>
            <w:r>
              <w:rPr>
                <w:rFonts w:ascii="Tahoma" w:hAnsi="Tahoma" w:cs="Tahoma"/>
              </w:rPr>
              <w:t>klastry</w:t>
            </w:r>
            <w:proofErr w:type="spellEnd"/>
            <w:r>
              <w:rPr>
                <w:rFonts w:ascii="Tahoma" w:hAnsi="Tahoma" w:cs="Tahoma"/>
              </w:rPr>
              <w:t xml:space="preserve"> innowacyjne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a1.7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pomoc na pokrycie kosztów praw własności przemysłowej dla małych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a1.8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średnich przedsiębiorstw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 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Pomoc na ochronę środowiska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pomoc inwestycyjna umożliwiająca przedsiębiorstwom dostosowanie do norm wspólnotowych (zgodnie z załącznikiem XII Traktatu o przystąpieniu Rzeczypospolitej Polskiej do Unii Europejskiej), zastosowanie norm surowszych niż normy wspólnotowe w zakresie ochrony środowiska lub podniesienie poziomu ochrony środowiska w przypadku braku norm wspólnotowych</w:t>
            </w:r>
          </w:p>
          <w:p w:rsidR="00C26808" w:rsidRDefault="00C26808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a2.1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pomoc na nabycie nowych środków transportu spełniających normy surowsze niż normy wspólnotowe lub podnoszących poziom ochrony środowiska w przypadku braku norm wspólnotowych</w:t>
            </w:r>
          </w:p>
          <w:p w:rsidR="00C26808" w:rsidRDefault="00C26808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a2.2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pomoc na szybkie przystosowanie małych i średnich przedsiębiorstw do przyszłych norm wspólnotowych</w:t>
            </w:r>
          </w:p>
          <w:p w:rsidR="00C26808" w:rsidRDefault="00C26808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a2.3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pomoc w obszarze ochrony środowiska na inwestycje zwiększające oszczędność energii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a2.4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pomoc inwestycyjna w obszarze ochrony środowiska na układy </w:t>
            </w:r>
            <w:proofErr w:type="spellStart"/>
            <w:r>
              <w:rPr>
                <w:rFonts w:ascii="Tahoma" w:hAnsi="Tahoma" w:cs="Tahoma"/>
              </w:rPr>
              <w:t>kogeneracji</w:t>
            </w:r>
            <w:proofErr w:type="spellEnd"/>
            <w:r>
              <w:rPr>
                <w:rFonts w:ascii="Tahoma" w:hAnsi="Tahoma" w:cs="Tahoma"/>
              </w:rPr>
              <w:t xml:space="preserve"> o wysokiej sprawności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a2.5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pomoc inwestycyjna w obszarze ochrony środowiska na propagowanie energii ze źródeł odnawialnych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a2.6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pomoc na badania środowiska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a2.7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pomoc na ochronę środowiska w formie ulg podatkowych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a2.8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pomoc na efektywne energetycznie ciepłownictwo komunalne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a2.9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pomoc na gospodarowanie odpadami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a2.10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pomoc na rekultywację zanieczyszczonych terenów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a2.11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pomoc na relokację przedsiębiorstw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a2.12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pomoc dotycząca programów handlu uprawnieniami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a2.13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Pomoc inwestycyjna i na zatrudnienie dla małych i średnich przedsiębiorstw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pomoc inwestycyjna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a3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pomoc na zatrudnienie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a4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Pomoc na usługi doradcze dla małych i średnich przedsiębiorstw oraz udział małych i średnich przedsiębiorstw w targach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pomoc na usługi doradcze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a5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pomoc na udział w targach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a6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Pomoc na rzecz małych przedsiębiorstw nowo utworzonych przez kobiety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a24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Pomoc dla pracowników znajdujących się w szczególnie niekorzystnej sytuacji oraz pracowników niepełnosprawnych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pomoc w formie subsydiów płacowych na rekrutację pracowników znajdujących się w szczególnie niekorzystnej sytuacji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a11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pomoc w formie subsydiów płacowych na zatrudnianie pracowników niepełnosprawnych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a12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pomoc na rekompensatę dodatkowych kosztów związanych z zatrudnianiem pracowników niepełnosprawnych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a13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Pomoc szkoleniowa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a14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Pomoc na ratowanie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a15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Pomoc na restrukturyzację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a16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Pomoc udzielana na naprawienie szkód wyrządzonych przez klęski żywiołowe lub inne nadzwyczajne zdarzenia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a17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Pomoc udzielana na zapobieżenie lub likwidację poważnych zakłóceń w gospodarce o charakterze ponadsektorowym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a18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Pomoc udzielana na wsparcie krajowych przedsiębiorców działających w ramach przedsięwzięcia gospodarczego podejmowanego w interesie europejskim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a19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Pomoc na wspieranie kultury i zachowanie dziedzictwa kulturowego</w:t>
            </w:r>
          </w:p>
          <w:p w:rsidR="00C26808" w:rsidRDefault="00C26808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a20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Pomoc o charakterze socjalnym dla indywidualnych konsumentów</w:t>
            </w:r>
          </w:p>
          <w:p w:rsidR="00C26808" w:rsidRDefault="00C26808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a21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Pomoc w formie kapitału podwyższonego ryzyka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a22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Pomoc przeznaczona na ułatwianie rozwoju niektórych działań gospodarczych lub niektórych regionów gospodarczych, o ile nie zmienia warunków wymiany handlowej w zakresie sprzecznym z rynkiem wewnętrznym</w:t>
            </w:r>
          </w:p>
          <w:p w:rsidR="00C26808" w:rsidRDefault="00C26808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a23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B. POMOC REGIONALNA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pomoc inwestycyjna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b1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pomoc na zatrudnienie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b2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regionalna pomoc inwestycyjna na duże projekty inwestycyjne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b3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pomoc operacyjna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b4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pomoc dla nowo utworzonych małych przedsiębiorstw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b5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C. INNE PRZEZNACZENIE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pomoc stanowiąca rekompensatę za realizację usług świadczonych w ogólnym interesie gospodarczym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c5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pomoc de </w:t>
            </w:r>
            <w:proofErr w:type="spellStart"/>
            <w:r>
              <w:rPr>
                <w:rFonts w:ascii="Tahoma" w:hAnsi="Tahoma" w:cs="Tahoma"/>
              </w:rPr>
              <w:t>minimis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e1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D. POMOC W SEKTORACH - przeznaczenia szczególne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SEKTOR GÓRNICTWA WĘGLA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pomoc na pokrycie kosztów nadzwyczajnych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d3.1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pomoc na pokrycie kosztów produkcji bieżącej dla jednostek objętych planem likwidacji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d3.2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pomoc na pokrycie kosztów produkcji bieżącej dla jednostek objętych planem dostępu do zasobów węgla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d3.3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pomoc na inwestycje początkowe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d3.4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SEKTOR TRANSPORTU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ŻEGLUGA MORSKA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pomoc inwestycyjna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d4.1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pomoc na poprawę konkurencyjności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d4.2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pomoc na repatriację marynarzy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d4.3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pomoc na wsparcie żeglugi bliskiego zasięgu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d4.4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LOTNICTWO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 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pomoc na budowę infrastruktury portu lotniczego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d5.1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pomoc na usługi portu lotniczego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d5.2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pomoc dla przewoźników na rozpoczęcie działalności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d5.3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SEKTOR KOLEJOWY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 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pomoc regionalna w celu zakupu lub modernizacji taboru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d6.1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pomoc w celu anulowania długów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d6.2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pomoc na koordynację transportu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d6.3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TRANSPORT MULTIMODALNY I INTERMODALNY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d7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INNA POMOC W SEKTORZE TRANSPORTU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t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SEKTOR ENERGETYKI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 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pomoc na pokrycie kosztów powstałych u wytwórców w związku z przedterminowym rozwiązaniem umów długoterminowych sprzedaży mocy i energii elektrycznej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d8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SEKTOR KINEMATOGRAFII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 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pomoc dotycząca kinematografii i innych przedsięwzięć audiowizualnych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d9</w:t>
            </w:r>
          </w:p>
        </w:tc>
      </w:tr>
      <w:tr w:rsidR="00C268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SEKTOR TELEKOMUNIKACYJNY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08" w:rsidRDefault="00565B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d10</w:t>
            </w:r>
          </w:p>
        </w:tc>
      </w:tr>
    </w:tbl>
    <w:p w:rsidR="00C26808" w:rsidRDefault="00C26808">
      <w:pPr>
        <w:spacing w:line="360" w:lineRule="auto"/>
        <w:ind w:left="5040" w:firstLine="720"/>
        <w:jc w:val="both"/>
        <w:rPr>
          <w:i/>
        </w:rPr>
      </w:pPr>
    </w:p>
    <w:p w:rsidR="00565B1B" w:rsidRDefault="00565B1B">
      <w:pPr>
        <w:rPr>
          <w:szCs w:val="22"/>
        </w:rPr>
      </w:pPr>
      <w:r>
        <w:rPr>
          <w:szCs w:val="22"/>
        </w:rPr>
        <w:t xml:space="preserve"> </w:t>
      </w:r>
    </w:p>
    <w:sectPr w:rsidR="00565B1B" w:rsidSect="00C2680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021" w:right="1418" w:bottom="102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8FD" w:rsidRDefault="002028FD">
      <w:r>
        <w:separator/>
      </w:r>
    </w:p>
  </w:endnote>
  <w:endnote w:type="continuationSeparator" w:id="0">
    <w:p w:rsidR="002028FD" w:rsidRDefault="00202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808" w:rsidRDefault="00C26808">
    <w:pPr>
      <w:pStyle w:val="Stopka"/>
      <w:jc w:val="right"/>
    </w:pPr>
    <w:r>
      <w:fldChar w:fldCharType="begin"/>
    </w:r>
    <w:r w:rsidR="00565B1B">
      <w:instrText xml:space="preserve"> PAGE   \* MERGEFORMAT </w:instrText>
    </w:r>
    <w:r>
      <w:fldChar w:fldCharType="separate"/>
    </w:r>
    <w:r w:rsidR="009763E9">
      <w:rPr>
        <w:noProof/>
      </w:rPr>
      <w:t>2</w:t>
    </w:r>
    <w:r>
      <w:fldChar w:fldCharType="end"/>
    </w:r>
  </w:p>
  <w:p w:rsidR="00C26808" w:rsidRDefault="00C26808">
    <w:pPr>
      <w:pStyle w:val="Stopka"/>
      <w:rPr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808" w:rsidRDefault="00C26808">
    <w:pPr>
      <w:pStyle w:val="Stopka"/>
      <w:pBdr>
        <w:bottom w:val="single" w:sz="6" w:space="1" w:color="auto"/>
      </w:pBdr>
      <w:rPr>
        <w:sz w:val="2"/>
        <w:szCs w:val="2"/>
      </w:rPr>
    </w:pPr>
  </w:p>
  <w:tbl>
    <w:tblPr>
      <w:tblW w:w="9322" w:type="dxa"/>
      <w:tblLook w:val="00BF"/>
    </w:tblPr>
    <w:tblGrid>
      <w:gridCol w:w="2943"/>
      <w:gridCol w:w="6379"/>
    </w:tblGrid>
    <w:tr w:rsidR="00C26808">
      <w:tc>
        <w:tcPr>
          <w:tcW w:w="2943" w:type="dxa"/>
        </w:tcPr>
        <w:p w:rsidR="00C26808" w:rsidRDefault="00E91FEC">
          <w:pPr>
            <w:pStyle w:val="Stopka"/>
            <w:rPr>
              <w:color w:val="808080"/>
              <w:sz w:val="18"/>
              <w:szCs w:val="18"/>
              <w:lang w:val="en-US"/>
            </w:rPr>
          </w:pPr>
          <w:r>
            <w:rPr>
              <w:rFonts w:ascii="Arial" w:hAnsi="Arial"/>
              <w:noProof/>
              <w:color w:val="808080"/>
              <w:sz w:val="18"/>
              <w:szCs w:val="18"/>
            </w:rPr>
            <w:drawing>
              <wp:inline distT="0" distB="0" distL="0" distR="0">
                <wp:extent cx="1676400" cy="647700"/>
                <wp:effectExtent l="19050" t="0" r="0" b="0"/>
                <wp:docPr id="2" name="Picture 2" descr=":Untitl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:Untitl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C26808" w:rsidRDefault="00C26808">
          <w:pPr>
            <w:pStyle w:val="Stopka"/>
            <w:ind w:left="743"/>
            <w:rPr>
              <w:rFonts w:ascii="Arial" w:hAnsi="Arial" w:cs="Arial"/>
              <w:b/>
              <w:sz w:val="2"/>
              <w:szCs w:val="2"/>
              <w:lang w:val="cs-CZ"/>
            </w:rPr>
          </w:pPr>
        </w:p>
        <w:p w:rsidR="00C26808" w:rsidRDefault="00565B1B">
          <w:pPr>
            <w:pStyle w:val="Stopka"/>
            <w:tabs>
              <w:tab w:val="clear" w:pos="4536"/>
            </w:tabs>
            <w:ind w:left="2302"/>
            <w:rPr>
              <w:rFonts w:ascii="Arial" w:hAnsi="Arial" w:cs="Arial"/>
              <w:b/>
              <w:sz w:val="16"/>
              <w:szCs w:val="16"/>
              <w:lang w:val="cs-CZ"/>
            </w:rPr>
          </w:pPr>
          <w:r>
            <w:rPr>
              <w:rFonts w:ascii="Arial" w:hAnsi="Arial" w:cs="Arial"/>
              <w:b/>
              <w:sz w:val="16"/>
              <w:szCs w:val="16"/>
              <w:lang w:val="cs-CZ"/>
            </w:rPr>
            <w:t>Wojewódzki Urząd Pracy w Warszawie</w:t>
          </w:r>
        </w:p>
        <w:p w:rsidR="00C26808" w:rsidRDefault="00565B1B">
          <w:pPr>
            <w:pStyle w:val="Stopka"/>
            <w:tabs>
              <w:tab w:val="clear" w:pos="4536"/>
            </w:tabs>
            <w:ind w:left="2302"/>
            <w:rPr>
              <w:rFonts w:ascii="Arial" w:hAnsi="Arial" w:cs="Arial"/>
              <w:b/>
              <w:color w:val="333333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ul. Młynarska 16, 01-205 Warszawa,</w:t>
          </w:r>
          <w:r>
            <w:rPr>
              <w:rFonts w:ascii="Arial" w:hAnsi="Arial" w:cs="Arial"/>
              <w:b/>
              <w:color w:val="333333"/>
              <w:sz w:val="16"/>
              <w:szCs w:val="16"/>
            </w:rPr>
            <w:t xml:space="preserve"> </w:t>
          </w:r>
        </w:p>
        <w:p w:rsidR="00C26808" w:rsidRDefault="00565B1B">
          <w:pPr>
            <w:pStyle w:val="Stopka"/>
            <w:tabs>
              <w:tab w:val="clear" w:pos="4536"/>
            </w:tabs>
            <w:ind w:left="2302"/>
            <w:rPr>
              <w:rFonts w:ascii="Arial" w:hAnsi="Arial" w:cs="Arial"/>
              <w:b/>
              <w:sz w:val="16"/>
              <w:szCs w:val="16"/>
              <w:lang w:val="cs-CZ"/>
            </w:rPr>
          </w:pPr>
          <w:r>
            <w:rPr>
              <w:rFonts w:ascii="Arial" w:hAnsi="Arial" w:cs="Arial"/>
              <w:b/>
              <w:sz w:val="16"/>
              <w:szCs w:val="16"/>
              <w:lang w:val="cs-CZ"/>
            </w:rPr>
            <w:t xml:space="preserve">Biuro Projektu: </w:t>
          </w:r>
        </w:p>
        <w:p w:rsidR="00C26808" w:rsidRDefault="00565B1B">
          <w:pPr>
            <w:pStyle w:val="Stopka"/>
            <w:tabs>
              <w:tab w:val="clear" w:pos="4536"/>
            </w:tabs>
            <w:ind w:left="2302"/>
            <w:rPr>
              <w:rFonts w:ascii="Arial" w:hAnsi="Arial" w:cs="Arial"/>
              <w:sz w:val="16"/>
              <w:szCs w:val="16"/>
              <w:lang w:val="cs-CZ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ul. Ciołka 10A, 01-402 Warszawa, piętro IV</w:t>
          </w:r>
        </w:p>
        <w:p w:rsidR="00C26808" w:rsidRDefault="009763E9" w:rsidP="009763E9">
          <w:pPr>
            <w:pStyle w:val="Stopka"/>
            <w:tabs>
              <w:tab w:val="clear" w:pos="4536"/>
            </w:tabs>
            <w:ind w:left="2302"/>
            <w:rPr>
              <w:rFonts w:ascii="Arial" w:hAnsi="Arial" w:cs="Arial"/>
              <w:sz w:val="16"/>
              <w:szCs w:val="16"/>
              <w:lang w:val="cs-CZ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tel. (22) 532-22-5</w:t>
          </w:r>
          <w:r w:rsidR="00565B1B">
            <w:rPr>
              <w:rFonts w:ascii="Arial" w:hAnsi="Arial" w:cs="Arial"/>
              <w:sz w:val="16"/>
              <w:szCs w:val="16"/>
              <w:lang w:val="cs-CZ"/>
            </w:rPr>
            <w:t>1, 532-22-56, 532-22-</w:t>
          </w:r>
          <w:r>
            <w:rPr>
              <w:rFonts w:ascii="Arial" w:hAnsi="Arial" w:cs="Arial"/>
              <w:sz w:val="16"/>
              <w:szCs w:val="16"/>
              <w:lang w:val="cs-CZ"/>
            </w:rPr>
            <w:t>58</w:t>
          </w:r>
        </w:p>
      </w:tc>
    </w:tr>
  </w:tbl>
  <w:p w:rsidR="00C26808" w:rsidRDefault="00C26808">
    <w:pPr>
      <w:pStyle w:val="Stopka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8FD" w:rsidRDefault="002028FD">
      <w:r>
        <w:separator/>
      </w:r>
    </w:p>
  </w:footnote>
  <w:footnote w:type="continuationSeparator" w:id="0">
    <w:p w:rsidR="002028FD" w:rsidRDefault="002028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808" w:rsidRDefault="00565B1B">
    <w:pPr>
      <w:pStyle w:val="Nagwek"/>
      <w:pBdr>
        <w:bottom w:val="single" w:sz="6" w:space="1" w:color="auto"/>
      </w:pBdr>
      <w:tabs>
        <w:tab w:val="center" w:pos="4819"/>
        <w:tab w:val="right" w:pos="9638"/>
      </w:tabs>
      <w:jc w:val="center"/>
      <w:rPr>
        <w:b/>
        <w:sz w:val="20"/>
        <w:szCs w:val="20"/>
      </w:rPr>
    </w:pPr>
    <w:r>
      <w:rPr>
        <w:b/>
        <w:sz w:val="20"/>
        <w:szCs w:val="20"/>
      </w:rPr>
      <w:t>Proje</w:t>
    </w:r>
    <w:r w:rsidR="009763E9">
      <w:rPr>
        <w:b/>
        <w:sz w:val="20"/>
        <w:szCs w:val="20"/>
      </w:rPr>
      <w:t>kt ,,Kierunek – Własna Firma IV</w:t>
    </w:r>
    <w:r>
      <w:rPr>
        <w:b/>
        <w:sz w:val="20"/>
        <w:szCs w:val="20"/>
      </w:rPr>
      <w:t>”</w:t>
    </w:r>
    <w:r>
      <w:rPr>
        <w:sz w:val="20"/>
        <w:szCs w:val="20"/>
      </w:rPr>
      <w:br/>
      <w:t>współfinansowany ze środków Unii Europejskiej w ramach Europejskiego Funduszu Społecznego</w:t>
    </w:r>
  </w:p>
  <w:p w:rsidR="00C26808" w:rsidRDefault="00C2680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808" w:rsidRDefault="00E91FEC">
    <w:r>
      <w:rPr>
        <w:noProof/>
      </w:rPr>
      <w:drawing>
        <wp:inline distT="0" distB="0" distL="0" distR="0">
          <wp:extent cx="5753100" cy="695325"/>
          <wp:effectExtent l="0" t="0" r="0" b="0"/>
          <wp:docPr id="1" name="Obraz 1" descr="logowanie PO KL NS - WUP -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wanie PO KL NS - WUP - 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26808" w:rsidRDefault="00565B1B">
    <w:pPr>
      <w:pStyle w:val="Nagwek"/>
      <w:pBdr>
        <w:bottom w:val="single" w:sz="6" w:space="1" w:color="auto"/>
      </w:pBdr>
      <w:tabs>
        <w:tab w:val="center" w:pos="4819"/>
        <w:tab w:val="right" w:pos="9638"/>
      </w:tabs>
      <w:jc w:val="center"/>
      <w:rPr>
        <w:sz w:val="20"/>
        <w:szCs w:val="20"/>
      </w:rPr>
    </w:pPr>
    <w:r>
      <w:rPr>
        <w:b/>
        <w:sz w:val="20"/>
        <w:szCs w:val="20"/>
      </w:rPr>
      <w:t>Proje</w:t>
    </w:r>
    <w:r w:rsidR="009763E9">
      <w:rPr>
        <w:b/>
        <w:sz w:val="20"/>
        <w:szCs w:val="20"/>
      </w:rPr>
      <w:t>kt ,,Kierunek – Własna Firma IV</w:t>
    </w:r>
    <w:r>
      <w:rPr>
        <w:b/>
        <w:sz w:val="20"/>
        <w:szCs w:val="20"/>
      </w:rPr>
      <w:t>”</w:t>
    </w:r>
    <w:r>
      <w:rPr>
        <w:sz w:val="20"/>
        <w:szCs w:val="20"/>
      </w:rPr>
      <w:br/>
      <w:t>współfinansowany ze środków Unii Europejskiej w ramach Europejskiego Funduszu Społecznego</w:t>
    </w:r>
  </w:p>
  <w:p w:rsidR="00C26808" w:rsidRDefault="00C26808">
    <w:pPr>
      <w:pStyle w:val="Nagwek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5888E1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2">
    <w:nsid w:val="00000014"/>
    <w:multiLevelType w:val="multi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4D"/>
    <w:multiLevelType w:val="multilevel"/>
    <w:tmpl w:val="0000004D"/>
    <w:name w:val="WW8Num77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91FEC"/>
    <w:rsid w:val="002028FD"/>
    <w:rsid w:val="00565B1B"/>
    <w:rsid w:val="009763E9"/>
    <w:rsid w:val="00C26808"/>
    <w:rsid w:val="00E9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C2680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6808"/>
    <w:pPr>
      <w:keepNext/>
      <w:ind w:left="4956"/>
      <w:outlineLvl w:val="0"/>
    </w:pPr>
    <w:rPr>
      <w:rFonts w:cs="Arial"/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qFormat/>
    <w:rsid w:val="00C2680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qFormat/>
    <w:rsid w:val="00C26808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Nagwek4">
    <w:name w:val="heading 4"/>
    <w:basedOn w:val="Normalny"/>
    <w:next w:val="Normalny"/>
    <w:qFormat/>
    <w:rsid w:val="00C26808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qFormat/>
    <w:rsid w:val="00C26808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Nagwek6">
    <w:name w:val="heading 6"/>
    <w:basedOn w:val="Normalny"/>
    <w:next w:val="Normalny"/>
    <w:qFormat/>
    <w:rsid w:val="00C26808"/>
    <w:pPr>
      <w:keepNext/>
      <w:outlineLvl w:val="5"/>
    </w:pPr>
    <w:rPr>
      <w:rFonts w:ascii="Verdana" w:hAnsi="Verdana"/>
      <w:b/>
      <w:color w:val="000000"/>
      <w:position w:val="-16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 Znak, Znak"/>
    <w:basedOn w:val="Normalny"/>
    <w:semiHidden/>
    <w:rsid w:val="00C2680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C26808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C26808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C26808"/>
  </w:style>
  <w:style w:type="character" w:styleId="Odwoaniedokomentarza">
    <w:name w:val="annotation reference"/>
    <w:basedOn w:val="Domylnaczcionkaakapitu"/>
    <w:semiHidden/>
    <w:rsid w:val="00C26808"/>
    <w:rPr>
      <w:sz w:val="16"/>
      <w:szCs w:val="16"/>
    </w:rPr>
  </w:style>
  <w:style w:type="paragraph" w:styleId="Tekstkomentarza">
    <w:name w:val="annotation text"/>
    <w:basedOn w:val="Normalny"/>
    <w:semiHidden/>
    <w:rsid w:val="00C268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6808"/>
    <w:rPr>
      <w:b/>
      <w:bCs/>
    </w:rPr>
  </w:style>
  <w:style w:type="paragraph" w:styleId="Tekstdymka">
    <w:name w:val="Balloon Text"/>
    <w:basedOn w:val="Normalny"/>
    <w:semiHidden/>
    <w:rsid w:val="00C26808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rsid w:val="00C26808"/>
    <w:rPr>
      <w:sz w:val="24"/>
      <w:szCs w:val="24"/>
      <w:lang w:val="pl-PL" w:eastAsia="pl-PL"/>
    </w:rPr>
  </w:style>
  <w:style w:type="character" w:customStyle="1" w:styleId="Nagwek1Znak">
    <w:name w:val="Nagłówek 1 Znak"/>
    <w:basedOn w:val="Domylnaczcionkaakapitu"/>
    <w:rsid w:val="00C26808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basedOn w:val="Domylnaczcionkaakapitu"/>
    <w:qFormat/>
    <w:rsid w:val="00C26808"/>
    <w:rPr>
      <w:b/>
      <w:bCs/>
    </w:rPr>
  </w:style>
  <w:style w:type="character" w:styleId="Uwydatnienie">
    <w:name w:val="Emphasis"/>
    <w:basedOn w:val="Domylnaczcionkaakapitu"/>
    <w:qFormat/>
    <w:rsid w:val="00C26808"/>
    <w:rPr>
      <w:i/>
      <w:iCs/>
    </w:rPr>
  </w:style>
  <w:style w:type="paragraph" w:styleId="Tekstpodstawowy">
    <w:name w:val="Body Text"/>
    <w:basedOn w:val="Normalny"/>
    <w:semiHidden/>
    <w:rsid w:val="00C26808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rsid w:val="00C26808"/>
    <w:rPr>
      <w:sz w:val="24"/>
    </w:rPr>
  </w:style>
  <w:style w:type="character" w:customStyle="1" w:styleId="title2">
    <w:name w:val="title2"/>
    <w:basedOn w:val="Domylnaczcionkaakapitu"/>
    <w:rsid w:val="00C26808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Znak">
    <w:name w:val="Nagłówek Znak"/>
    <w:aliases w:val="Znak Znak,Znak + Wyjustowany Znak,Interlinia:  Wi... Znak Znak, Znak Znak"/>
    <w:basedOn w:val="Domylnaczcionkaakapitu"/>
    <w:rsid w:val="00C26808"/>
    <w:rPr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semiHidden/>
    <w:rsid w:val="00C26808"/>
    <w:rPr>
      <w:sz w:val="20"/>
    </w:rPr>
  </w:style>
  <w:style w:type="character" w:customStyle="1" w:styleId="TekstprzypisudolnegoZnak">
    <w:name w:val="Tekst przypisu dolnego Znak"/>
    <w:basedOn w:val="Domylnaczcionkaakapitu"/>
    <w:rsid w:val="00C26808"/>
    <w:rPr>
      <w:szCs w:val="24"/>
    </w:rPr>
  </w:style>
  <w:style w:type="character" w:styleId="Odwoanieprzypisudolnego">
    <w:name w:val="footnote reference"/>
    <w:semiHidden/>
    <w:rsid w:val="00C26808"/>
    <w:rPr>
      <w:vertAlign w:val="superscript"/>
    </w:rPr>
  </w:style>
  <w:style w:type="character" w:customStyle="1" w:styleId="Nagwek2Znak">
    <w:name w:val="Nagłówek 2 Znak"/>
    <w:basedOn w:val="Domylnaczcionkaakapitu"/>
    <w:rsid w:val="00C26808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rsid w:val="00C26808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rsid w:val="00C26808"/>
    <w:rPr>
      <w:rFonts w:ascii="Calibri" w:hAnsi="Calibri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qFormat/>
    <w:rsid w:val="00C26808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val="pl-PL" w:eastAsia="en-US"/>
    </w:rPr>
  </w:style>
  <w:style w:type="character" w:customStyle="1" w:styleId="TekstdymkaZnak">
    <w:name w:val="Tekst dymka Znak"/>
    <w:basedOn w:val="Domylnaczcionkaakapitu"/>
    <w:semiHidden/>
    <w:rsid w:val="00C26808"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semiHidden/>
    <w:unhideWhenUsed/>
    <w:qFormat/>
    <w:rsid w:val="00C26808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semiHidden/>
    <w:unhideWhenUsed/>
    <w:qFormat/>
    <w:rsid w:val="00C26808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semiHidden/>
    <w:unhideWhenUsed/>
    <w:qFormat/>
    <w:rsid w:val="00C26808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Bezodstpw">
    <w:name w:val="No Spacing"/>
    <w:qFormat/>
    <w:rsid w:val="00C26808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C268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ytuksiki">
    <w:name w:val="Book Title"/>
    <w:basedOn w:val="Domylnaczcionkaakapitu"/>
    <w:qFormat/>
    <w:rsid w:val="00C26808"/>
    <w:rPr>
      <w:b/>
      <w:bCs/>
      <w:smallCaps/>
      <w:spacing w:val="5"/>
    </w:rPr>
  </w:style>
  <w:style w:type="character" w:styleId="Odwoanieintensywne">
    <w:name w:val="Intense Reference"/>
    <w:basedOn w:val="Domylnaczcionkaakapitu"/>
    <w:qFormat/>
    <w:rsid w:val="00C26808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basedOn w:val="Domylnaczcionkaakapitu"/>
    <w:qFormat/>
    <w:rsid w:val="00C26808"/>
    <w:rPr>
      <w:smallCaps/>
      <w:color w:val="C0504D"/>
      <w:u w:val="single"/>
    </w:rPr>
  </w:style>
  <w:style w:type="paragraph" w:styleId="Tekstprzypisukocowego">
    <w:name w:val="endnote text"/>
    <w:basedOn w:val="Normalny"/>
    <w:semiHidden/>
    <w:unhideWhenUsed/>
    <w:rsid w:val="00C26808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rsid w:val="00C26808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semiHidden/>
    <w:unhideWhenUsed/>
    <w:rsid w:val="00C26808"/>
    <w:rPr>
      <w:vertAlign w:val="superscript"/>
    </w:rPr>
  </w:style>
  <w:style w:type="paragraph" w:styleId="Tekstpodstawowy2">
    <w:name w:val="Body Text 2"/>
    <w:basedOn w:val="Normalny"/>
    <w:semiHidden/>
    <w:rsid w:val="00C26808"/>
    <w:pPr>
      <w:autoSpaceDE w:val="0"/>
      <w:autoSpaceDN w:val="0"/>
      <w:adjustRightInd w:val="0"/>
      <w:spacing w:line="360" w:lineRule="auto"/>
      <w:jc w:val="both"/>
    </w:pPr>
    <w:rPr>
      <w:color w:val="000000"/>
    </w:rPr>
  </w:style>
  <w:style w:type="character" w:customStyle="1" w:styleId="Tekstpodstawowy2Znak">
    <w:name w:val="Tekst podstawowy 2 Znak"/>
    <w:basedOn w:val="Domylnaczcionkaakapitu"/>
    <w:rsid w:val="00C26808"/>
    <w:rPr>
      <w:color w:val="000000"/>
      <w:sz w:val="24"/>
      <w:szCs w:val="24"/>
    </w:rPr>
  </w:style>
  <w:style w:type="paragraph" w:styleId="Tekstpodstawowy3">
    <w:name w:val="Body Text 3"/>
    <w:basedOn w:val="Normalny"/>
    <w:semiHidden/>
    <w:rsid w:val="00C26808"/>
    <w:pPr>
      <w:spacing w:line="360" w:lineRule="auto"/>
      <w:ind w:right="-79"/>
      <w:jc w:val="both"/>
    </w:pPr>
    <w:rPr>
      <w:rFonts w:eastAsia="Calibri"/>
      <w:lang w:eastAsia="en-US"/>
    </w:rPr>
  </w:style>
  <w:style w:type="character" w:customStyle="1" w:styleId="Tekstpodstawowy3Znak">
    <w:name w:val="Tekst podstawowy 3 Znak"/>
    <w:basedOn w:val="Domylnaczcionkaakapitu"/>
    <w:rsid w:val="00C26808"/>
    <w:rPr>
      <w:rFonts w:eastAsia="Calibri"/>
      <w:sz w:val="24"/>
      <w:szCs w:val="24"/>
      <w:lang w:eastAsia="en-US"/>
    </w:rPr>
  </w:style>
  <w:style w:type="paragraph" w:styleId="Lista">
    <w:name w:val="List"/>
    <w:basedOn w:val="Normalny"/>
    <w:semiHidden/>
    <w:unhideWhenUsed/>
    <w:rsid w:val="00C26808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a2">
    <w:name w:val="List 2"/>
    <w:basedOn w:val="Normalny"/>
    <w:semiHidden/>
    <w:unhideWhenUsed/>
    <w:rsid w:val="00C26808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a3">
    <w:name w:val="List 3"/>
    <w:basedOn w:val="Normalny"/>
    <w:semiHidden/>
    <w:unhideWhenUsed/>
    <w:rsid w:val="00C26808"/>
    <w:pPr>
      <w:spacing w:after="200" w:line="276" w:lineRule="auto"/>
      <w:ind w:left="849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a-kontynuacja">
    <w:name w:val="List Continue"/>
    <w:basedOn w:val="Normalny"/>
    <w:semiHidden/>
    <w:unhideWhenUsed/>
    <w:rsid w:val="00C26808"/>
    <w:pPr>
      <w:spacing w:after="120" w:line="276" w:lineRule="auto"/>
      <w:ind w:left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next w:val="Normalny"/>
    <w:qFormat/>
    <w:rsid w:val="00C26808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rsid w:val="00C26808"/>
    <w:rPr>
      <w:rFonts w:ascii="Cambria" w:hAnsi="Cambria"/>
      <w:b/>
      <w:bCs/>
      <w:kern w:val="28"/>
      <w:sz w:val="32"/>
      <w:szCs w:val="32"/>
      <w:lang w:eastAsia="en-US"/>
    </w:rPr>
  </w:style>
  <w:style w:type="paragraph" w:styleId="Tekstpodstawowywcity">
    <w:name w:val="Body Text Indent"/>
    <w:basedOn w:val="Normalny"/>
    <w:semiHidden/>
    <w:unhideWhenUsed/>
    <w:rsid w:val="00C2680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rsid w:val="00C26808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qFormat/>
    <w:rsid w:val="00C26808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basedOn w:val="Domylnaczcionkaakapitu"/>
    <w:rsid w:val="00C26808"/>
    <w:rPr>
      <w:rFonts w:ascii="Cambria" w:hAnsi="Cambria"/>
      <w:sz w:val="24"/>
      <w:szCs w:val="24"/>
      <w:lang w:eastAsia="en-US"/>
    </w:rPr>
  </w:style>
  <w:style w:type="paragraph" w:styleId="Tekstpodstawowyzwciciem2">
    <w:name w:val="Body Text First Indent 2"/>
    <w:basedOn w:val="Tekstpodstawowywcity"/>
    <w:semiHidden/>
    <w:unhideWhenUsed/>
    <w:rsid w:val="00C26808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rsid w:val="00C26808"/>
  </w:style>
  <w:style w:type="paragraph" w:customStyle="1" w:styleId="Default">
    <w:name w:val="Default"/>
    <w:rsid w:val="00C2680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Poprawka">
    <w:name w:val="Revision"/>
    <w:hidden/>
    <w:semiHidden/>
    <w:rsid w:val="00C26808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semiHidden/>
    <w:unhideWhenUsed/>
    <w:rsid w:val="00C26808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semiHidden/>
    <w:rsid w:val="00C26808"/>
  </w:style>
  <w:style w:type="paragraph" w:styleId="Tekstpodstawowywcity2">
    <w:name w:val="Body Text Indent 2"/>
    <w:basedOn w:val="Normalny"/>
    <w:semiHidden/>
    <w:rsid w:val="00C2680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rsid w:val="00C26808"/>
    <w:rPr>
      <w:sz w:val="24"/>
      <w:szCs w:val="24"/>
    </w:rPr>
  </w:style>
  <w:style w:type="paragraph" w:customStyle="1" w:styleId="Datedadoption">
    <w:name w:val="Date d'adoption"/>
    <w:basedOn w:val="Normalny"/>
    <w:next w:val="Normalny"/>
    <w:rsid w:val="00C26808"/>
    <w:pPr>
      <w:autoSpaceDE w:val="0"/>
      <w:autoSpaceDN w:val="0"/>
      <w:spacing w:before="360"/>
      <w:jc w:val="center"/>
    </w:pPr>
    <w:rPr>
      <w:b/>
      <w:bCs/>
    </w:rPr>
  </w:style>
  <w:style w:type="character" w:customStyle="1" w:styleId="Nagwek5Znak">
    <w:name w:val="Nagłówek 5 Znak"/>
    <w:basedOn w:val="Domylnaczcionkaakapitu"/>
    <w:rsid w:val="00C26808"/>
    <w:rPr>
      <w:b/>
      <w:bCs/>
      <w:i/>
      <w:iCs/>
      <w:sz w:val="26"/>
      <w:szCs w:val="26"/>
      <w:lang w:val="en-US" w:eastAsia="en-US"/>
    </w:rPr>
  </w:style>
  <w:style w:type="character" w:customStyle="1" w:styleId="Nagwek6Znak">
    <w:name w:val="Nagłówek 6 Znak"/>
    <w:basedOn w:val="Domylnaczcionkaakapitu"/>
    <w:rsid w:val="00C26808"/>
    <w:rPr>
      <w:rFonts w:ascii="Verdana" w:hAnsi="Verdana"/>
      <w:b/>
      <w:color w:val="000000"/>
      <w:position w:val="-16"/>
      <w:sz w:val="32"/>
    </w:rPr>
  </w:style>
  <w:style w:type="paragraph" w:styleId="Tekstpodstawowywcity3">
    <w:name w:val="Body Text Indent 3"/>
    <w:basedOn w:val="Normalny"/>
    <w:semiHidden/>
    <w:rsid w:val="00C26808"/>
    <w:pPr>
      <w:ind w:left="426" w:hanging="426"/>
      <w:jc w:val="both"/>
    </w:pPr>
    <w:rPr>
      <w:rFonts w:ascii="Verdana" w:hAnsi="Verdana"/>
      <w:color w:val="FF00FF"/>
      <w:sz w:val="22"/>
      <w:szCs w:val="22"/>
    </w:rPr>
  </w:style>
  <w:style w:type="character" w:customStyle="1" w:styleId="Tekstpodstawowywcity3Znak">
    <w:name w:val="Tekst podstawowy wcięty 3 Znak"/>
    <w:basedOn w:val="Domylnaczcionkaakapitu"/>
    <w:rsid w:val="00C26808"/>
    <w:rPr>
      <w:rFonts w:ascii="Verdana" w:hAnsi="Verdana"/>
      <w:color w:val="FF00FF"/>
      <w:sz w:val="22"/>
      <w:szCs w:val="22"/>
    </w:rPr>
  </w:style>
  <w:style w:type="paragraph" w:customStyle="1" w:styleId="1">
    <w:name w:val="1"/>
    <w:basedOn w:val="Normalny"/>
    <w:rsid w:val="00C26808"/>
  </w:style>
  <w:style w:type="paragraph" w:customStyle="1" w:styleId="xl67">
    <w:name w:val="xl67"/>
    <w:basedOn w:val="Normalny"/>
    <w:rsid w:val="00C2680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character" w:customStyle="1" w:styleId="TekstkomentarzaZnak">
    <w:name w:val="Tekst komentarza Znak"/>
    <w:semiHidden/>
    <w:rsid w:val="00C26808"/>
    <w:rPr>
      <w:rFonts w:ascii="Verdana" w:hAnsi="Verdana"/>
      <w:color w:val="000000"/>
    </w:rPr>
  </w:style>
  <w:style w:type="character" w:customStyle="1" w:styleId="TematkomentarzaZnak">
    <w:name w:val="Temat komentarza Znak"/>
    <w:semiHidden/>
    <w:rsid w:val="00C26808"/>
    <w:rPr>
      <w:rFonts w:ascii="Verdana" w:hAnsi="Verdana"/>
      <w:b/>
      <w:bCs/>
      <w:color w:val="000000"/>
    </w:rPr>
  </w:style>
  <w:style w:type="paragraph" w:customStyle="1" w:styleId="PodUstp">
    <w:name w:val="PodUstęp"/>
    <w:basedOn w:val="Normalny"/>
    <w:rsid w:val="00C26808"/>
    <w:pPr>
      <w:widowControl w:val="0"/>
      <w:tabs>
        <w:tab w:val="left" w:pos="56"/>
      </w:tabs>
      <w:suppressAutoHyphens/>
      <w:spacing w:after="113"/>
      <w:ind w:left="79"/>
      <w:jc w:val="both"/>
    </w:pPr>
    <w:rPr>
      <w:rFonts w:ascii="Arial" w:eastAsia="Lucida Sans Unicode" w:hAnsi="Arial"/>
      <w:kern w:val="1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3144</Words>
  <Characters>18869</Characters>
  <Application>Microsoft Office Word</Application>
  <DocSecurity>0</DocSecurity>
  <Lines>157</Lines>
  <Paragraphs>43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21970</CharactersWithSpaces>
  <SharedDoc>false</SharedDoc>
  <HLinks>
    <vt:vector size="6" baseType="variant">
      <vt:variant>
        <vt:i4>852048</vt:i4>
      </vt:variant>
      <vt:variant>
        <vt:i4>44112</vt:i4>
      </vt:variant>
      <vt:variant>
        <vt:i4>1025</vt:i4>
      </vt:variant>
      <vt:variant>
        <vt:i4>1</vt:i4>
      </vt:variant>
      <vt:variant>
        <vt:lpwstr>logowanie PO KL NS - WUP - UE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Agnieszka Gryglas</cp:lastModifiedBy>
  <cp:revision>3</cp:revision>
  <cp:lastPrinted>2012-06-13T12:36:00Z</cp:lastPrinted>
  <dcterms:created xsi:type="dcterms:W3CDTF">2013-11-13T09:22:00Z</dcterms:created>
  <dcterms:modified xsi:type="dcterms:W3CDTF">2013-11-13T10:00:00Z</dcterms:modified>
</cp:coreProperties>
</file>