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7F539" w14:textId="77777777" w:rsidR="000B6FF6" w:rsidRPr="00F83F43" w:rsidRDefault="000B6FF6" w:rsidP="00F83F43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83F43">
        <w:rPr>
          <w:rFonts w:ascii="Calibri" w:eastAsia="Calibri" w:hAnsi="Calibri" w:cs="Calibri"/>
          <w:b/>
          <w:bCs/>
          <w:sz w:val="24"/>
          <w:szCs w:val="24"/>
        </w:rPr>
        <w:t>Protokół nr 2/26</w:t>
      </w:r>
    </w:p>
    <w:p w14:paraId="3D5753CA" w14:textId="77777777" w:rsidR="000B6FF6" w:rsidRPr="00F83F43" w:rsidRDefault="000B6FF6" w:rsidP="00F83F43">
      <w:pPr>
        <w:pStyle w:val="Nagwek1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4"/>
        </w:rPr>
      </w:pPr>
      <w:r w:rsidRPr="00F83F43">
        <w:rPr>
          <w:rFonts w:ascii="Calibri" w:hAnsi="Calibri" w:cs="Calibri"/>
          <w:b/>
          <w:bCs/>
          <w:color w:val="000000" w:themeColor="text1"/>
          <w:sz w:val="24"/>
        </w:rPr>
        <w:t>Posiedzenia Wojewódzkiej Rady Rynku Pracy</w:t>
      </w:r>
    </w:p>
    <w:p w14:paraId="5A363C2E" w14:textId="77777777" w:rsidR="000B6FF6" w:rsidRPr="00F83F43" w:rsidRDefault="000B6FF6" w:rsidP="00F83F43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83F43">
        <w:rPr>
          <w:rFonts w:ascii="Calibri" w:eastAsia="Calibri" w:hAnsi="Calibri" w:cs="Calibri"/>
          <w:b/>
          <w:bCs/>
          <w:sz w:val="24"/>
          <w:szCs w:val="24"/>
        </w:rPr>
        <w:t>z 11 marca  2026 r.</w:t>
      </w:r>
    </w:p>
    <w:p w14:paraId="6DAF9BB5" w14:textId="77777777" w:rsidR="000B6FF6" w:rsidRPr="00F83F43" w:rsidRDefault="000B6FF6" w:rsidP="000B6FF6">
      <w:pPr>
        <w:ind w:firstLine="708"/>
        <w:rPr>
          <w:rFonts w:ascii="Calibri" w:eastAsia="Calibri" w:hAnsi="Calibri" w:cs="Calibri"/>
          <w:sz w:val="24"/>
          <w:szCs w:val="24"/>
        </w:rPr>
      </w:pPr>
    </w:p>
    <w:p w14:paraId="04F55748" w14:textId="57273B0C" w:rsidR="000B6FF6" w:rsidRPr="00F83F43" w:rsidRDefault="000B6FF6" w:rsidP="000B6FF6">
      <w:pPr>
        <w:ind w:left="0" w:firstLine="0"/>
        <w:rPr>
          <w:rFonts w:ascii="Calibri" w:eastAsia="Calibri" w:hAnsi="Calibri" w:cs="Calibri"/>
          <w:sz w:val="24"/>
          <w:szCs w:val="24"/>
        </w:rPr>
      </w:pPr>
      <w:r w:rsidRPr="00F83F43">
        <w:rPr>
          <w:rFonts w:ascii="Calibri" w:eastAsia="Calibri" w:hAnsi="Calibri" w:cs="Calibri"/>
          <w:sz w:val="24"/>
          <w:szCs w:val="24"/>
        </w:rPr>
        <w:t xml:space="preserve">Posiedzeniu przewodniczył Pan Krzysztof Łuka Przewodniczący Wojewódzkiej Rady Rynku Pracy. W posiedzeniu uczestniczyli </w:t>
      </w:r>
      <w:r w:rsidR="001B4CBD" w:rsidRPr="00F83F43">
        <w:rPr>
          <w:rFonts w:ascii="Calibri" w:eastAsia="Calibri" w:hAnsi="Calibri" w:cs="Calibri"/>
          <w:sz w:val="24"/>
          <w:szCs w:val="24"/>
        </w:rPr>
        <w:t xml:space="preserve">Pan Tomasz Sieradz Dyrektor Wojewódzkiego Urzędu Pracy w Warszawie, Pani Emilia </w:t>
      </w:r>
      <w:proofErr w:type="spellStart"/>
      <w:r w:rsidR="001B4CBD" w:rsidRPr="00F83F43">
        <w:rPr>
          <w:rFonts w:ascii="Calibri" w:eastAsia="Calibri" w:hAnsi="Calibri" w:cs="Calibri"/>
          <w:sz w:val="24"/>
          <w:szCs w:val="24"/>
        </w:rPr>
        <w:t>Jędrej</w:t>
      </w:r>
      <w:proofErr w:type="spellEnd"/>
      <w:r w:rsidR="001B4CBD" w:rsidRPr="00F83F43">
        <w:rPr>
          <w:rFonts w:ascii="Calibri" w:eastAsia="Calibri" w:hAnsi="Calibri" w:cs="Calibri"/>
          <w:sz w:val="24"/>
          <w:szCs w:val="24"/>
        </w:rPr>
        <w:t xml:space="preserve"> Zastępca Dyrektora ds. Funduszy Europejskich i Rozwoju Zawodowego, Pan Artur </w:t>
      </w:r>
      <w:proofErr w:type="spellStart"/>
      <w:r w:rsidR="001B4CBD" w:rsidRPr="00F83F43">
        <w:rPr>
          <w:rFonts w:ascii="Calibri" w:eastAsia="Calibri" w:hAnsi="Calibri" w:cs="Calibri"/>
          <w:sz w:val="24"/>
          <w:szCs w:val="24"/>
        </w:rPr>
        <w:t>Pozorek</w:t>
      </w:r>
      <w:proofErr w:type="spellEnd"/>
      <w:r w:rsidR="001B4CBD" w:rsidRPr="00F83F43">
        <w:rPr>
          <w:rFonts w:ascii="Calibri" w:eastAsia="Calibri" w:hAnsi="Calibri" w:cs="Calibri"/>
          <w:sz w:val="24"/>
          <w:szCs w:val="24"/>
        </w:rPr>
        <w:t xml:space="preserve"> Zastępca Dyrektora ds. Usług Rynku Pracy</w:t>
      </w:r>
      <w:r w:rsidRPr="00F83F43">
        <w:rPr>
          <w:rFonts w:ascii="Calibri" w:eastAsia="Calibri" w:hAnsi="Calibri" w:cs="Calibri"/>
          <w:sz w:val="24"/>
          <w:szCs w:val="24"/>
        </w:rPr>
        <w:t xml:space="preserve">, Pani Milena Szewczak, Specjalista w Zespole ds. Struktur i Organizacji, Pani Patrycja Trocińska, Starszy Referent w Zespole ds. Struktur i Organizacji, Pan Dariusz Szczepaniak, Starszy Specjalista </w:t>
      </w:r>
      <w:r w:rsidR="00F83F43">
        <w:rPr>
          <w:rFonts w:ascii="Calibri" w:eastAsia="Calibri" w:hAnsi="Calibri" w:cs="Calibri"/>
          <w:sz w:val="24"/>
          <w:szCs w:val="24"/>
        </w:rPr>
        <w:br/>
      </w:r>
      <w:r w:rsidRPr="00F83F43">
        <w:rPr>
          <w:rFonts w:ascii="Calibri" w:eastAsia="Calibri" w:hAnsi="Calibri" w:cs="Calibri"/>
          <w:sz w:val="24"/>
          <w:szCs w:val="24"/>
        </w:rPr>
        <w:t xml:space="preserve">w Zespole ds. Informatyki, Pani Joanna Obałek, Starszy Specjalista w Wydziale </w:t>
      </w:r>
      <w:r w:rsidR="00B81D94" w:rsidRPr="00F83F43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Mazowieckiego Obserwatorium Rynku Pracy</w:t>
      </w:r>
      <w:r w:rsidRPr="00F83F43">
        <w:rPr>
          <w:rFonts w:ascii="Calibri" w:eastAsia="Calibri" w:hAnsi="Calibri" w:cs="Calibri"/>
          <w:sz w:val="24"/>
          <w:szCs w:val="24"/>
        </w:rPr>
        <w:t xml:space="preserve"> oraz Pan Miłosz Michalski Referent Wydziału Informacji </w:t>
      </w:r>
      <w:r w:rsidR="00F83F43">
        <w:rPr>
          <w:rFonts w:ascii="Calibri" w:eastAsia="Calibri" w:hAnsi="Calibri" w:cs="Calibri"/>
          <w:sz w:val="24"/>
          <w:szCs w:val="24"/>
        </w:rPr>
        <w:br/>
      </w:r>
      <w:r w:rsidRPr="00F83F43">
        <w:rPr>
          <w:rFonts w:ascii="Calibri" w:eastAsia="Calibri" w:hAnsi="Calibri" w:cs="Calibri"/>
          <w:sz w:val="24"/>
          <w:szCs w:val="24"/>
        </w:rPr>
        <w:t>i Promocji. Posiedzenie odbyło się w formie hybrydowej.</w:t>
      </w:r>
    </w:p>
    <w:p w14:paraId="6056B6A8" w14:textId="77777777" w:rsidR="000B6FF6" w:rsidRPr="00F83F43" w:rsidRDefault="000B6FF6" w:rsidP="00F83F43">
      <w:pPr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79AA3833" w14:textId="77777777" w:rsidR="000B6FF6" w:rsidRPr="00F83F43" w:rsidRDefault="000B6FF6" w:rsidP="00F83F43">
      <w:pPr>
        <w:spacing w:after="240"/>
        <w:ind w:left="0" w:firstLine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83F43">
        <w:rPr>
          <w:rFonts w:ascii="Calibri" w:eastAsia="Calibri" w:hAnsi="Calibri" w:cs="Calibri"/>
          <w:b/>
          <w:bCs/>
          <w:sz w:val="24"/>
          <w:szCs w:val="24"/>
        </w:rPr>
        <w:t>Porządek obrad:</w:t>
      </w:r>
    </w:p>
    <w:p w14:paraId="123AEF52" w14:textId="77777777" w:rsidR="000B6FF6" w:rsidRPr="00F83F43" w:rsidRDefault="000B6FF6" w:rsidP="000B6FF6">
      <w:pPr>
        <w:numPr>
          <w:ilvl w:val="0"/>
          <w:numId w:val="1"/>
        </w:numPr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F83F43">
        <w:rPr>
          <w:rFonts w:ascii="Calibri" w:hAnsi="Calibri" w:cs="Calibri"/>
          <w:sz w:val="24"/>
          <w:szCs w:val="24"/>
        </w:rPr>
        <w:t>Przyjęcie protokołu z posiedzenia inauguracyjnego Wojewódzkiej Rady Rynku Pracy, które odbyło się w dniu 18 lutego 2026 roku.</w:t>
      </w:r>
    </w:p>
    <w:p w14:paraId="79FBDAC0" w14:textId="77777777" w:rsidR="000B6FF6" w:rsidRPr="00F83F43" w:rsidRDefault="000B6FF6" w:rsidP="000B6FF6">
      <w:pPr>
        <w:numPr>
          <w:ilvl w:val="0"/>
          <w:numId w:val="1"/>
        </w:numPr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F83F43">
        <w:rPr>
          <w:rFonts w:ascii="Calibri" w:hAnsi="Calibri" w:cs="Calibri"/>
          <w:sz w:val="24"/>
          <w:szCs w:val="24"/>
        </w:rPr>
        <w:t>Informacja o przesłanych sprawozdaniach z działalności powiatowych rad rynku pracy za 2025 rok oraz zapoznanie z nimi członków Rady.</w:t>
      </w:r>
    </w:p>
    <w:p w14:paraId="4E040045" w14:textId="77777777" w:rsidR="000B6FF6" w:rsidRPr="00F83F43" w:rsidRDefault="000B6FF6" w:rsidP="000B6FF6">
      <w:pPr>
        <w:numPr>
          <w:ilvl w:val="0"/>
          <w:numId w:val="1"/>
        </w:numPr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F83F43">
        <w:rPr>
          <w:rFonts w:ascii="Calibri" w:hAnsi="Calibri" w:cs="Calibri"/>
          <w:sz w:val="24"/>
          <w:szCs w:val="24"/>
        </w:rPr>
        <w:t>Zaopiniowanie wykazu zawodów</w:t>
      </w:r>
      <w:bookmarkStart w:id="0" w:name="_Hlk224893443"/>
      <w:r w:rsidRPr="00F83F43">
        <w:rPr>
          <w:rFonts w:ascii="Calibri" w:hAnsi="Calibri" w:cs="Calibri"/>
          <w:sz w:val="24"/>
          <w:szCs w:val="24"/>
        </w:rPr>
        <w:t>, w których za przygotowanie zawodowe młodocianych pracowników może być dokonywana refundacja, z uwzględnieniem zapotrzebowania na kwalifikacje i umiejętności na rynku pracy</w:t>
      </w:r>
      <w:bookmarkEnd w:id="0"/>
    </w:p>
    <w:p w14:paraId="0A8B2F1C" w14:textId="77777777" w:rsidR="000B6FF6" w:rsidRPr="00F83F43" w:rsidRDefault="000B6FF6" w:rsidP="000B6FF6">
      <w:pPr>
        <w:numPr>
          <w:ilvl w:val="0"/>
          <w:numId w:val="1"/>
        </w:numPr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F83F43">
        <w:rPr>
          <w:rFonts w:ascii="Calibri" w:hAnsi="Calibri" w:cs="Calibri"/>
          <w:sz w:val="24"/>
          <w:szCs w:val="24"/>
        </w:rPr>
        <w:t>Podsumowanie głosowania w trybie obiegowym nad wnioskami dotyczącymi kontynuowania kształcenia w zawodach szkolnictwa branżowego.</w:t>
      </w:r>
    </w:p>
    <w:p w14:paraId="189B090F" w14:textId="77777777" w:rsidR="000B6FF6" w:rsidRPr="00F83F43" w:rsidRDefault="000B6FF6" w:rsidP="000B6FF6">
      <w:pPr>
        <w:numPr>
          <w:ilvl w:val="0"/>
          <w:numId w:val="1"/>
        </w:numPr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F83F43">
        <w:rPr>
          <w:rFonts w:ascii="Calibri" w:hAnsi="Calibri" w:cs="Calibri"/>
          <w:sz w:val="24"/>
          <w:szCs w:val="24"/>
        </w:rPr>
        <w:t>Zaopiniowanie wniosków szkół:</w:t>
      </w:r>
    </w:p>
    <w:p w14:paraId="4ABB9631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Zespół Szkół Ekonomicznych w Radomiu</w:t>
      </w:r>
      <w:r w:rsidRPr="00F83F43">
        <w:rPr>
          <w:rFonts w:ascii="Calibri" w:hAnsi="Calibri" w:cs="Calibri"/>
        </w:rPr>
        <w:t xml:space="preserve"> (organ prowadzący: Gmina Miasta Radomia)</w:t>
      </w:r>
    </w:p>
    <w:p w14:paraId="197DB650" w14:textId="77777777" w:rsidR="001B4CBD" w:rsidRPr="00F83F43" w:rsidRDefault="001B4CBD" w:rsidP="001B4CB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gospodarki nieruchomościami  (333 405 szczególnie istotne)</w:t>
      </w:r>
    </w:p>
    <w:p w14:paraId="06C7CCBE" w14:textId="77777777" w:rsidR="001B4CBD" w:rsidRPr="00F83F43" w:rsidRDefault="001B4CBD" w:rsidP="001B4CB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gospodarki odpadami  (325 515 szczególnie istotne)</w:t>
      </w:r>
    </w:p>
    <w:p w14:paraId="3A0658E9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TEB Edukacja w Radomiu</w:t>
      </w:r>
      <w:r w:rsidRPr="00F83F43">
        <w:rPr>
          <w:rFonts w:ascii="Calibri" w:hAnsi="Calibri" w:cs="Calibri"/>
        </w:rPr>
        <w:t xml:space="preserve"> (organ prowadzący: TEB Edukacja sp. z o.o.)</w:t>
      </w:r>
    </w:p>
    <w:p w14:paraId="208DABDA" w14:textId="77777777" w:rsidR="001B4CBD" w:rsidRPr="00F83F43" w:rsidRDefault="001B4CBD" w:rsidP="001B4CBD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elektryk (311 303 szczególnie istotne)</w:t>
      </w:r>
    </w:p>
    <w:p w14:paraId="76068F6D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lastRenderedPageBreak/>
        <w:t>Niepubliczna Branżowa Szkoła II Stopnia w Kozienicach</w:t>
      </w:r>
      <w:r w:rsidRPr="00F83F43">
        <w:rPr>
          <w:rFonts w:ascii="Calibri" w:hAnsi="Calibri" w:cs="Calibri"/>
        </w:rPr>
        <w:t xml:space="preserve"> (organ prowadzący: Zakład Doskonalenia Zawodowego w Kielcach)</w:t>
      </w:r>
    </w:p>
    <w:p w14:paraId="74B94281" w14:textId="77777777" w:rsidR="001B4CBD" w:rsidRPr="00F83F43" w:rsidRDefault="001B4CBD" w:rsidP="001B4CBD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handlowiec (522 305 istotne)</w:t>
      </w:r>
    </w:p>
    <w:p w14:paraId="02393D16" w14:textId="77777777" w:rsidR="001B4CBD" w:rsidRPr="00F83F43" w:rsidRDefault="001B4CBD" w:rsidP="001B4CBD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pojazdów samochodowych (311 513 istotne)</w:t>
      </w:r>
    </w:p>
    <w:p w14:paraId="68E92FF5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Nr 4 w Zespole Szkół Ponadpodstawowych nr 4 im. Kazimierza Wielkiego w Siedlcach</w:t>
      </w:r>
      <w:r w:rsidRPr="00F83F43">
        <w:rPr>
          <w:rFonts w:ascii="Calibri" w:hAnsi="Calibri" w:cs="Calibri"/>
        </w:rPr>
        <w:t xml:space="preserve"> (organ prowadzący: Miasto Siedlce)</w:t>
      </w:r>
    </w:p>
    <w:p w14:paraId="54E1C856" w14:textId="77777777" w:rsidR="001B4CBD" w:rsidRPr="00F83F43" w:rsidRDefault="001B4CBD" w:rsidP="001B4CBD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gospodarki nieruchomościami (333 405 szczególnie istotne)</w:t>
      </w:r>
    </w:p>
    <w:p w14:paraId="74CF5F29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nr 5 w Zespole Szkół Ponadpodstawowych nr 5 im. gen. W. Sikorskiego w Siedlcach</w:t>
      </w:r>
      <w:r w:rsidRPr="00F83F43">
        <w:rPr>
          <w:rFonts w:ascii="Calibri" w:hAnsi="Calibri" w:cs="Calibri"/>
        </w:rPr>
        <w:t xml:space="preserve"> (organ prowadzący: Miasto Siedlce)</w:t>
      </w:r>
    </w:p>
    <w:p w14:paraId="52829284" w14:textId="77777777" w:rsidR="001B4CBD" w:rsidRPr="00F83F43" w:rsidRDefault="001B4CBD" w:rsidP="001B4CBD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fryzjer (514 101 umiarkowane)</w:t>
      </w:r>
    </w:p>
    <w:p w14:paraId="763BBE12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nr 5 w Zespole Szkół Ponadpodstawowych nr 5 im. gen. W. Sikorskiego w Siedlcach</w:t>
      </w:r>
      <w:r w:rsidRPr="00F83F43">
        <w:rPr>
          <w:rFonts w:ascii="Calibri" w:hAnsi="Calibri" w:cs="Calibri"/>
        </w:rPr>
        <w:t xml:space="preserve"> (organ prowadzący: Miasto Siedlce)</w:t>
      </w:r>
    </w:p>
    <w:p w14:paraId="6CF7BCDC" w14:textId="77777777" w:rsidR="001B4CBD" w:rsidRPr="00F83F43" w:rsidRDefault="001B4CBD" w:rsidP="001B4CBD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budowy dróg (311 216 szczególnie istotne)</w:t>
      </w:r>
    </w:p>
    <w:p w14:paraId="77153BBB" w14:textId="77777777" w:rsidR="001B4CBD" w:rsidRPr="00F83F43" w:rsidRDefault="001B4CBD" w:rsidP="001B4CBD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gospodarki nieruchomościami (333 405 szczególnie istotne)</w:t>
      </w:r>
    </w:p>
    <w:p w14:paraId="04A15FDC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nr 1 w Siedlcach</w:t>
      </w:r>
      <w:r w:rsidRPr="00F83F43">
        <w:rPr>
          <w:rFonts w:ascii="Calibri" w:hAnsi="Calibri" w:cs="Calibri"/>
        </w:rPr>
        <w:t xml:space="preserve"> (organ prowadzący: Miasto Siedlce)</w:t>
      </w:r>
    </w:p>
    <w:p w14:paraId="3DE73631" w14:textId="77777777" w:rsidR="001B4CBD" w:rsidRPr="00F83F43" w:rsidRDefault="001B4CBD" w:rsidP="001B4CBD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programista (351 406 istotne)</w:t>
      </w:r>
    </w:p>
    <w:p w14:paraId="6A16C346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Policealna Szkoła „Cosinus I” w Siedlcach</w:t>
      </w:r>
      <w:r w:rsidRPr="00F83F43">
        <w:rPr>
          <w:rFonts w:ascii="Calibri" w:hAnsi="Calibri" w:cs="Calibri"/>
        </w:rPr>
        <w:t xml:space="preserve"> (organ prowadzący: Fundacja Dobra Szkoła)</w:t>
      </w:r>
    </w:p>
    <w:p w14:paraId="064E4D98" w14:textId="77777777" w:rsidR="001B4CBD" w:rsidRPr="00F83F43" w:rsidRDefault="001B4CBD" w:rsidP="001B4CBD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rPr>
          <w:rFonts w:ascii="Calibri" w:hAnsi="Calibri" w:cs="Calibri"/>
        </w:rPr>
      </w:pPr>
      <w:proofErr w:type="spellStart"/>
      <w:r w:rsidRPr="00F83F43">
        <w:rPr>
          <w:rFonts w:ascii="Calibri" w:hAnsi="Calibri" w:cs="Calibri"/>
        </w:rPr>
        <w:t>podolog</w:t>
      </w:r>
      <w:proofErr w:type="spellEnd"/>
      <w:r w:rsidRPr="00F83F43">
        <w:rPr>
          <w:rFonts w:ascii="Calibri" w:hAnsi="Calibri" w:cs="Calibri"/>
        </w:rPr>
        <w:t xml:space="preserve"> (323 014 umiarkowane)</w:t>
      </w:r>
    </w:p>
    <w:p w14:paraId="050368AF" w14:textId="77777777" w:rsidR="001B4CBD" w:rsidRPr="00F83F43" w:rsidRDefault="001B4CBD" w:rsidP="001B4CBD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animacji filmowej (343 920 umiarkowane)</w:t>
      </w:r>
    </w:p>
    <w:p w14:paraId="6ED3B858" w14:textId="77777777" w:rsidR="001B4CBD" w:rsidRPr="00F83F43" w:rsidRDefault="001B4CBD" w:rsidP="001B4CBD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administracji (334 306 umiarkowane)</w:t>
      </w:r>
    </w:p>
    <w:p w14:paraId="4B53FFB4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Informatyczne „Cosinus Plus” w Warszawie</w:t>
      </w:r>
      <w:r w:rsidRPr="00F83F43">
        <w:rPr>
          <w:rFonts w:ascii="Calibri" w:hAnsi="Calibri" w:cs="Calibri"/>
        </w:rPr>
        <w:t xml:space="preserve"> (organ prowadzący: Fundacja Cosinus Edukacja WA)</w:t>
      </w:r>
    </w:p>
    <w:p w14:paraId="7085806B" w14:textId="77777777" w:rsidR="001B4CBD" w:rsidRPr="00F83F43" w:rsidRDefault="001B4CBD" w:rsidP="001B4CBD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lotniskowych służb operacyjnych (315 406</w:t>
      </w:r>
      <w:r w:rsidRPr="00F83F43">
        <w:rPr>
          <w:rFonts w:ascii="Calibri" w:hAnsi="Calibri" w:cs="Calibri"/>
        </w:rPr>
        <w:tab/>
        <w:t>istotne)</w:t>
      </w:r>
    </w:p>
    <w:p w14:paraId="4C9C7584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II Stopnia nr 1 w Zespole Szkół Technicznych w Płocku</w:t>
      </w:r>
      <w:r w:rsidRPr="00F83F43">
        <w:rPr>
          <w:rFonts w:ascii="Calibri" w:hAnsi="Calibri" w:cs="Calibri"/>
        </w:rPr>
        <w:t xml:space="preserve"> (organ prowadzący: Gmina-Miasto Płock)</w:t>
      </w:r>
    </w:p>
    <w:p w14:paraId="2955317B" w14:textId="77777777" w:rsidR="001B4CBD" w:rsidRPr="00F83F43" w:rsidRDefault="001B4CBD" w:rsidP="001B4CBD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pojazdów samochodowych (311 513 istotne)</w:t>
      </w:r>
    </w:p>
    <w:p w14:paraId="4457FE12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nr 3 w Zespole Szkół Technicznych w Płocku</w:t>
      </w:r>
      <w:r w:rsidRPr="00F83F43">
        <w:rPr>
          <w:rFonts w:ascii="Calibri" w:hAnsi="Calibri" w:cs="Calibri"/>
        </w:rPr>
        <w:t xml:space="preserve"> (organ prowadzący: Gmina-Miasto Płock)</w:t>
      </w:r>
    </w:p>
    <w:p w14:paraId="7EBACFD4" w14:textId="77777777" w:rsidR="001B4CBD" w:rsidRPr="00F83F43" w:rsidRDefault="001B4CBD" w:rsidP="001B4CBD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pojazdów samochodowych (311 513 istotne)</w:t>
      </w:r>
    </w:p>
    <w:p w14:paraId="5FC3E94E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 Stopnia w Zespole Szkół im. Leokadii Bergerowej w Płocku</w:t>
      </w:r>
      <w:r w:rsidRPr="00F83F43">
        <w:rPr>
          <w:rFonts w:ascii="Calibri" w:hAnsi="Calibri" w:cs="Calibri"/>
        </w:rPr>
        <w:t xml:space="preserve"> (organ prowadzący: Powiat Płocki)</w:t>
      </w:r>
    </w:p>
    <w:p w14:paraId="79DA47C0" w14:textId="77777777" w:rsidR="001B4CBD" w:rsidRPr="00F83F43" w:rsidRDefault="001B4CBD" w:rsidP="001B4CBD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lastRenderedPageBreak/>
        <w:t>kucharz (512 001 istotne)</w:t>
      </w:r>
    </w:p>
    <w:p w14:paraId="45FF789A" w14:textId="77777777" w:rsidR="001B4CBD" w:rsidRPr="00F83F43" w:rsidRDefault="001B4CBD" w:rsidP="001B4CBD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pracownik obsługi hotelowej (962 907 umiarkowane)</w:t>
      </w:r>
    </w:p>
    <w:p w14:paraId="74C27C7E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 Stopnia w Zespole Szkół im. Jana Śniadeckiego w Wyszogrodzie</w:t>
      </w:r>
      <w:r w:rsidRPr="00F83F43">
        <w:rPr>
          <w:rFonts w:ascii="Calibri" w:hAnsi="Calibri" w:cs="Calibri"/>
        </w:rPr>
        <w:t xml:space="preserve"> (organ prowadzący: Powiat Płocki)</w:t>
      </w:r>
    </w:p>
    <w:p w14:paraId="642ED1BA" w14:textId="77777777" w:rsidR="001B4CBD" w:rsidRPr="00F83F43" w:rsidRDefault="001B4CBD" w:rsidP="001B4CB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elektryk (741 103 szczególnie istotne)</w:t>
      </w:r>
    </w:p>
    <w:p w14:paraId="7330B265" w14:textId="77777777" w:rsidR="001B4CBD" w:rsidRPr="00F83F43" w:rsidRDefault="001B4CBD" w:rsidP="001B4CB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operator procesów introligatorskich</w:t>
      </w:r>
      <w:r w:rsidRPr="00F83F43">
        <w:rPr>
          <w:rFonts w:ascii="Calibri" w:hAnsi="Calibri" w:cs="Calibri"/>
        </w:rPr>
        <w:tab/>
        <w:t xml:space="preserve"> (732 305 nie występuje w aktualnej prognozie)</w:t>
      </w:r>
      <w:r w:rsidRPr="00F83F43">
        <w:rPr>
          <w:rFonts w:ascii="Calibri" w:hAnsi="Calibri" w:cs="Calibri"/>
        </w:rPr>
        <w:tab/>
      </w:r>
    </w:p>
    <w:p w14:paraId="2E38C720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II Stopnia w Zespole Szkół im. Stanisława Staszica w Gąbinie</w:t>
      </w:r>
      <w:r w:rsidRPr="00F83F43">
        <w:rPr>
          <w:rFonts w:ascii="Calibri" w:hAnsi="Calibri" w:cs="Calibri"/>
        </w:rPr>
        <w:t xml:space="preserve"> (organ prowadzący: Powiat Płocki)</w:t>
      </w:r>
    </w:p>
    <w:p w14:paraId="533BE8F8" w14:textId="77777777" w:rsidR="001B4CBD" w:rsidRPr="00F83F43" w:rsidRDefault="001B4CBD" w:rsidP="001B4CBD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hotelarstwa (422 402 istotne)</w:t>
      </w:r>
    </w:p>
    <w:p w14:paraId="3C6563D6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Mazowieckie Technikum Innowacji</w:t>
      </w:r>
      <w:r w:rsidRPr="00F83F43">
        <w:rPr>
          <w:rFonts w:ascii="Calibri" w:hAnsi="Calibri" w:cs="Calibri"/>
        </w:rPr>
        <w:t xml:space="preserve"> (organ prowadzący: Mazowiecka Grupa Edukacyjna sp. z o.o.)</w:t>
      </w:r>
    </w:p>
    <w:p w14:paraId="18B3D83E" w14:textId="77777777" w:rsidR="001B4CBD" w:rsidRPr="00F83F43" w:rsidRDefault="001B4CBD" w:rsidP="001B4CBD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usług fryzjerskich (514 105 umiarkowane)</w:t>
      </w:r>
    </w:p>
    <w:p w14:paraId="467B91A6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TEB Edukacja w Płocku</w:t>
      </w:r>
      <w:r w:rsidRPr="00F83F43">
        <w:rPr>
          <w:rFonts w:ascii="Calibri" w:hAnsi="Calibri" w:cs="Calibri"/>
        </w:rPr>
        <w:t xml:space="preserve"> (organ prowadzący: TEB Edukacja sp. z o.o.)</w:t>
      </w:r>
    </w:p>
    <w:p w14:paraId="0D8F5FF4" w14:textId="77777777" w:rsidR="001B4CBD" w:rsidRPr="00F83F43" w:rsidRDefault="001B4CBD" w:rsidP="001B4CBD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logistyk (333 107 istotne)</w:t>
      </w:r>
    </w:p>
    <w:p w14:paraId="5060D487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w Zespole Szkół Nr 1 im. Stanisława Staszica</w:t>
      </w:r>
      <w:r w:rsidRPr="00F83F43">
        <w:rPr>
          <w:rFonts w:ascii="Calibri" w:hAnsi="Calibri" w:cs="Calibri"/>
        </w:rPr>
        <w:t xml:space="preserve"> (organ prowadzący: Powiat Pruszkowski)</w:t>
      </w:r>
    </w:p>
    <w:p w14:paraId="2DC6246C" w14:textId="77777777" w:rsidR="001B4CBD" w:rsidRPr="00F83F43" w:rsidRDefault="001B4CBD" w:rsidP="001B4CBD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 xml:space="preserve">technik </w:t>
      </w:r>
      <w:proofErr w:type="spellStart"/>
      <w:r w:rsidRPr="00F83F43">
        <w:rPr>
          <w:rFonts w:ascii="Calibri" w:hAnsi="Calibri" w:cs="Calibri"/>
        </w:rPr>
        <w:t>elektromobilności</w:t>
      </w:r>
      <w:proofErr w:type="spellEnd"/>
      <w:r w:rsidRPr="00F83F43">
        <w:rPr>
          <w:rFonts w:ascii="Calibri" w:hAnsi="Calibri" w:cs="Calibri"/>
        </w:rPr>
        <w:t xml:space="preserve"> (311 519 szczególnie istotne)</w:t>
      </w:r>
    </w:p>
    <w:p w14:paraId="257013DC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 Stopnia Nr 1</w:t>
      </w:r>
      <w:r w:rsidRPr="00F83F43">
        <w:rPr>
          <w:rFonts w:ascii="Calibri" w:hAnsi="Calibri" w:cs="Calibri"/>
        </w:rPr>
        <w:t xml:space="preserve"> (organ prowadzący: Powiat Piaseczyński)</w:t>
      </w:r>
    </w:p>
    <w:p w14:paraId="57B6A37B" w14:textId="77777777" w:rsidR="001B4CBD" w:rsidRPr="00F83F43" w:rsidRDefault="001B4CBD" w:rsidP="001B4CBD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pracownik obsługi hotelowej (962 907 umiarkowane)</w:t>
      </w:r>
    </w:p>
    <w:p w14:paraId="14AA873E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 xml:space="preserve">Technikum Nr 4 w Zespole Szkół Zawodowych nr 4 im. Adama </w:t>
      </w:r>
      <w:proofErr w:type="spellStart"/>
      <w:r w:rsidRPr="00F83F43">
        <w:rPr>
          <w:rFonts w:ascii="Calibri" w:hAnsi="Calibri" w:cs="Calibri"/>
          <w:b/>
        </w:rPr>
        <w:t>Chętnika</w:t>
      </w:r>
      <w:proofErr w:type="spellEnd"/>
      <w:r w:rsidRPr="00F83F43">
        <w:rPr>
          <w:rFonts w:ascii="Calibri" w:hAnsi="Calibri" w:cs="Calibri"/>
          <w:b/>
        </w:rPr>
        <w:t xml:space="preserve"> w Ostrołęce</w:t>
      </w:r>
      <w:r w:rsidRPr="00F83F43">
        <w:rPr>
          <w:rFonts w:ascii="Calibri" w:hAnsi="Calibri" w:cs="Calibri"/>
        </w:rPr>
        <w:t xml:space="preserve"> (organ prowadzący: Miasto Ostrołęka)</w:t>
      </w:r>
    </w:p>
    <w:p w14:paraId="6D131C07" w14:textId="77777777" w:rsidR="001B4CBD" w:rsidRPr="00F83F43" w:rsidRDefault="001B4CBD" w:rsidP="001B4CBD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gospodarki nieruchomościami (333 405 szczególnie istotne)</w:t>
      </w:r>
    </w:p>
    <w:p w14:paraId="112735D4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Nr 1 w Zespole Szkół Zawodowych Nr 1 im. Józefa Psarskiego w Ostrołęce</w:t>
      </w:r>
      <w:r w:rsidRPr="00F83F43">
        <w:rPr>
          <w:rFonts w:ascii="Calibri" w:hAnsi="Calibri" w:cs="Calibri"/>
        </w:rPr>
        <w:t xml:space="preserve"> (organ prowadzący: Miasto Ostrołęka)</w:t>
      </w:r>
    </w:p>
    <w:p w14:paraId="2848AE1B" w14:textId="77777777" w:rsidR="001B4CBD" w:rsidRPr="00F83F43" w:rsidRDefault="001B4CBD" w:rsidP="001B4CBD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 xml:space="preserve">technik </w:t>
      </w:r>
      <w:proofErr w:type="spellStart"/>
      <w:r w:rsidRPr="00F83F43">
        <w:rPr>
          <w:rFonts w:ascii="Calibri" w:hAnsi="Calibri" w:cs="Calibri"/>
        </w:rPr>
        <w:t>elektromobilności</w:t>
      </w:r>
      <w:proofErr w:type="spellEnd"/>
      <w:r w:rsidRPr="00F83F43">
        <w:rPr>
          <w:rFonts w:ascii="Calibri" w:hAnsi="Calibri" w:cs="Calibri"/>
        </w:rPr>
        <w:t xml:space="preserve"> (311 519 szczególnie istotne)</w:t>
      </w:r>
    </w:p>
    <w:p w14:paraId="074BFC1B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 Stopnia w Zespole Szkół w Czerwinie</w:t>
      </w:r>
      <w:r w:rsidRPr="00F83F43">
        <w:rPr>
          <w:rFonts w:ascii="Calibri" w:hAnsi="Calibri" w:cs="Calibri"/>
        </w:rPr>
        <w:t xml:space="preserve"> (organ prowadzący: Powiat Ostrołęcki)</w:t>
      </w:r>
    </w:p>
    <w:p w14:paraId="0913576D" w14:textId="77777777" w:rsidR="001B4CBD" w:rsidRPr="00F83F43" w:rsidRDefault="001B4CBD" w:rsidP="001B4CBD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elektryk (741 103 szczególnie istotne)</w:t>
      </w:r>
    </w:p>
    <w:p w14:paraId="460DAC3E" w14:textId="77777777" w:rsidR="001B4CBD" w:rsidRPr="00F83F43" w:rsidRDefault="001B4CBD" w:rsidP="001B4CBD">
      <w:pPr>
        <w:pStyle w:val="NormalnyWeb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 xml:space="preserve">kelner </w:t>
      </w:r>
      <w:r w:rsidRPr="00F83F43">
        <w:rPr>
          <w:rFonts w:ascii="Calibri" w:hAnsi="Calibri" w:cs="Calibri"/>
        </w:rPr>
        <w:tab/>
        <w:t>(513 101 umiarkowane)</w:t>
      </w:r>
    </w:p>
    <w:p w14:paraId="1595907B" w14:textId="77777777" w:rsidR="001B4CBD" w:rsidRPr="00F83F43" w:rsidRDefault="001B4CBD" w:rsidP="001B4CBD">
      <w:pPr>
        <w:pStyle w:val="NormalnyWeb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mechanik pojazdów samochodowych (723 103 istotne)</w:t>
      </w:r>
    </w:p>
    <w:p w14:paraId="25D47CE0" w14:textId="77777777" w:rsidR="001B4CBD" w:rsidRPr="00F83F43" w:rsidRDefault="001B4CBD" w:rsidP="001B4CBD">
      <w:pPr>
        <w:pStyle w:val="NormalnyWeb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rolnik (613 003 umiarkowane)</w:t>
      </w:r>
    </w:p>
    <w:p w14:paraId="63C76E12" w14:textId="77777777" w:rsidR="001B4CBD" w:rsidRPr="00F83F43" w:rsidRDefault="001B4CBD" w:rsidP="001B4CBD">
      <w:pPr>
        <w:pStyle w:val="NormalnyWeb"/>
        <w:numPr>
          <w:ilvl w:val="0"/>
          <w:numId w:val="23"/>
        </w:numPr>
        <w:spacing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lastRenderedPageBreak/>
        <w:t>sprzedawca (522 301</w:t>
      </w:r>
      <w:r w:rsidRPr="00F83F43">
        <w:rPr>
          <w:rFonts w:ascii="Calibri" w:hAnsi="Calibri" w:cs="Calibri"/>
        </w:rPr>
        <w:tab/>
        <w:t>umiarkowane)</w:t>
      </w:r>
    </w:p>
    <w:p w14:paraId="74D69A6D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 Stopnia im. Strzelców Kurpiowskich w Kadzidle w Zespole Szkół Powiatowych w Kadzidle</w:t>
      </w:r>
      <w:r w:rsidRPr="00F83F43">
        <w:rPr>
          <w:rFonts w:ascii="Calibri" w:hAnsi="Calibri" w:cs="Calibri"/>
        </w:rPr>
        <w:t xml:space="preserve"> (organ prowadzący: Powiat Ostrołęcki)</w:t>
      </w:r>
    </w:p>
    <w:p w14:paraId="67EF4B65" w14:textId="77777777" w:rsidR="001B4CBD" w:rsidRPr="00F83F43" w:rsidRDefault="001B4CBD" w:rsidP="001B4CBD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mechanik-operator pojazdów i maszyn rolniczych (834103 umiarkowane)</w:t>
      </w:r>
    </w:p>
    <w:p w14:paraId="622C4F03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Szkoła Policealna Centrum Nauki i Biznesu „Żak” w Ostrołęce</w:t>
      </w:r>
      <w:r w:rsidRPr="00F83F43">
        <w:rPr>
          <w:rFonts w:ascii="Calibri" w:hAnsi="Calibri" w:cs="Calibri"/>
        </w:rPr>
        <w:t xml:space="preserve"> (organ prowadzący: Centrum Nauki i Biznesu „Żak” sp. z o.o.)</w:t>
      </w:r>
    </w:p>
    <w:p w14:paraId="58E00074" w14:textId="77777777" w:rsidR="001B4CBD" w:rsidRPr="00F83F43" w:rsidRDefault="001B4CBD" w:rsidP="001B4CBD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opiekun osoby starszej (341 202 istotne)</w:t>
      </w:r>
    </w:p>
    <w:p w14:paraId="247E3E3B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 xml:space="preserve">Szkoła Policealna </w:t>
      </w:r>
      <w:proofErr w:type="spellStart"/>
      <w:r w:rsidRPr="00F83F43">
        <w:rPr>
          <w:rFonts w:ascii="Calibri" w:hAnsi="Calibri" w:cs="Calibri"/>
          <w:b/>
        </w:rPr>
        <w:t>CNiB</w:t>
      </w:r>
      <w:proofErr w:type="spellEnd"/>
      <w:r w:rsidRPr="00F83F43">
        <w:rPr>
          <w:rFonts w:ascii="Calibri" w:hAnsi="Calibri" w:cs="Calibri"/>
          <w:b/>
        </w:rPr>
        <w:t xml:space="preserve"> „Żak” w Wołominie</w:t>
      </w:r>
      <w:r w:rsidRPr="00F83F43">
        <w:rPr>
          <w:rFonts w:ascii="Calibri" w:hAnsi="Calibri" w:cs="Calibri"/>
        </w:rPr>
        <w:t xml:space="preserve"> (organ prowadzący: Centrum Nauki i Biznesu „Żak” sp. z o.o.)</w:t>
      </w:r>
    </w:p>
    <w:p w14:paraId="1A2619FA" w14:textId="77777777" w:rsidR="001B4CBD" w:rsidRPr="00F83F43" w:rsidRDefault="001B4CBD" w:rsidP="001B4CBD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opiekun osoby starszej (341 202 istotne)</w:t>
      </w:r>
    </w:p>
    <w:p w14:paraId="42BF5CAB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 Stopnia w Zespole Szkół Powiatowych im. mjr. Henryka Sucharskiego w Przasnyszu</w:t>
      </w:r>
      <w:r w:rsidRPr="00F83F43">
        <w:rPr>
          <w:rFonts w:ascii="Calibri" w:hAnsi="Calibri" w:cs="Calibri"/>
        </w:rPr>
        <w:t xml:space="preserve"> (organ prowadzący: Starostwo Powiatowe w Przasnyszu)</w:t>
      </w:r>
    </w:p>
    <w:p w14:paraId="4252E596" w14:textId="77777777" w:rsidR="001B4CBD" w:rsidRPr="00F83F43" w:rsidRDefault="001B4CBD" w:rsidP="001B4CBD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Kucharz (512 001 istotne)</w:t>
      </w:r>
    </w:p>
    <w:p w14:paraId="013E80B1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w Zespole Szkół Powiatowych im. mjr. Henryka Sucharskiego w Przasnyszu</w:t>
      </w:r>
      <w:r w:rsidRPr="00F83F43">
        <w:rPr>
          <w:rFonts w:ascii="Calibri" w:hAnsi="Calibri" w:cs="Calibri"/>
        </w:rPr>
        <w:t xml:space="preserve"> (organ prowadzący: Starostwo Powiatowe w Przasnyszu)</w:t>
      </w:r>
    </w:p>
    <w:p w14:paraId="55DBA791" w14:textId="77777777" w:rsidR="001B4CBD" w:rsidRPr="00F83F43" w:rsidRDefault="001B4CBD" w:rsidP="001B4CBD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elektryk (311 303 szczególnie istotne)</w:t>
      </w:r>
    </w:p>
    <w:p w14:paraId="66B85864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 Stopnia w Zespole Szkół Powiatowych im. Wł. St. Reymonta w Chorzelach</w:t>
      </w:r>
      <w:r w:rsidRPr="00F83F43">
        <w:rPr>
          <w:rFonts w:ascii="Calibri" w:hAnsi="Calibri" w:cs="Calibri"/>
        </w:rPr>
        <w:t xml:space="preserve"> (organ prowadzący: Powiat Przasnyski)</w:t>
      </w:r>
    </w:p>
    <w:p w14:paraId="4923DD27" w14:textId="77777777" w:rsidR="001B4CBD" w:rsidRPr="00F83F43" w:rsidRDefault="001B4CBD" w:rsidP="001B4CBD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mechanik-operator pojazdów i maszyn rolniczych (834 103 umiarkowane)</w:t>
      </w:r>
    </w:p>
    <w:p w14:paraId="7FE7FF6D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 Stopnia w Zespole Szkół im. Żołnierzy Armii Krajowej w Makowie Mazowieckim</w:t>
      </w:r>
      <w:r w:rsidRPr="00F83F43">
        <w:rPr>
          <w:rFonts w:ascii="Calibri" w:hAnsi="Calibri" w:cs="Calibri"/>
        </w:rPr>
        <w:t xml:space="preserve"> (organ prowadzący: Powiat Makowski)</w:t>
      </w:r>
    </w:p>
    <w:p w14:paraId="023EE5C6" w14:textId="77777777" w:rsidR="001B4CBD" w:rsidRPr="00F83F43" w:rsidRDefault="001B4CBD" w:rsidP="001B4CBD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fryzjer (514 101 umiarkowane)</w:t>
      </w:r>
    </w:p>
    <w:p w14:paraId="42018312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II Stopnia w Różanie</w:t>
      </w:r>
      <w:r w:rsidRPr="00F83F43">
        <w:rPr>
          <w:rFonts w:ascii="Calibri" w:hAnsi="Calibri" w:cs="Calibri"/>
        </w:rPr>
        <w:t xml:space="preserve"> (organ prowadzący: Powiat Makowski)</w:t>
      </w:r>
    </w:p>
    <w:p w14:paraId="4F0E0E7A" w14:textId="77777777" w:rsidR="001B4CBD" w:rsidRPr="00F83F43" w:rsidRDefault="001B4CBD" w:rsidP="001B4CBD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rolnik (314 207 umiarkowane)</w:t>
      </w:r>
    </w:p>
    <w:p w14:paraId="694E2CFE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im. Jana Pawła II w Różanie</w:t>
      </w:r>
      <w:r w:rsidRPr="00F83F43">
        <w:rPr>
          <w:rFonts w:ascii="Calibri" w:hAnsi="Calibri" w:cs="Calibri"/>
        </w:rPr>
        <w:t xml:space="preserve"> (organ prowadzący: Powiat Makowski)</w:t>
      </w:r>
    </w:p>
    <w:p w14:paraId="772101D5" w14:textId="77777777" w:rsidR="001B4CBD" w:rsidRPr="00F83F43" w:rsidRDefault="001B4CBD" w:rsidP="001B4CBD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rolnik (314207 umiarkowane)</w:t>
      </w:r>
    </w:p>
    <w:p w14:paraId="4850485B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nr 1 w Zespole Szkół Zawodowych im. Jana Ruszkowskiego w Pułtusku</w:t>
      </w:r>
      <w:r w:rsidRPr="00F83F43">
        <w:rPr>
          <w:rFonts w:ascii="Calibri" w:hAnsi="Calibri" w:cs="Calibri"/>
        </w:rPr>
        <w:t xml:space="preserve"> (organ prowadzący: Powiat Pułtuski)</w:t>
      </w:r>
    </w:p>
    <w:p w14:paraId="4AF4AE30" w14:textId="77777777" w:rsidR="001B4CBD" w:rsidRPr="00F83F43" w:rsidRDefault="001B4CBD" w:rsidP="001B4CBD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spedytor (333 108 umiarkowane)</w:t>
      </w:r>
    </w:p>
    <w:p w14:paraId="27CB4D31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im. Mikołaja Kopernika w Nasielsku</w:t>
      </w:r>
      <w:r w:rsidRPr="00F83F43">
        <w:rPr>
          <w:rFonts w:ascii="Calibri" w:hAnsi="Calibri" w:cs="Calibri"/>
        </w:rPr>
        <w:t xml:space="preserve"> (organ prowadzący: Powiat Nowodworski)</w:t>
      </w:r>
    </w:p>
    <w:p w14:paraId="3D5D1DE7" w14:textId="77777777" w:rsidR="001B4CBD" w:rsidRPr="00F83F43" w:rsidRDefault="001B4CBD" w:rsidP="001B4CBD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gospodarki nieruchomościami (333 405 szczególnie istotne)</w:t>
      </w:r>
    </w:p>
    <w:p w14:paraId="3850FD3C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lastRenderedPageBreak/>
        <w:t>Technikum w Zespole Szkół im. Marii Skłodowskiej-Curie w Gostyninie</w:t>
      </w:r>
      <w:r w:rsidRPr="00F83F43">
        <w:rPr>
          <w:rFonts w:ascii="Calibri" w:hAnsi="Calibri" w:cs="Calibri"/>
        </w:rPr>
        <w:t xml:space="preserve"> (organ prowadzący: Powiat Gostyniński)</w:t>
      </w:r>
    </w:p>
    <w:p w14:paraId="160FCA3B" w14:textId="77777777" w:rsidR="001B4CBD" w:rsidRPr="00F83F43" w:rsidRDefault="001B4CBD" w:rsidP="001B4CBD">
      <w:pPr>
        <w:pStyle w:val="NormalnyWeb"/>
        <w:numPr>
          <w:ilvl w:val="0"/>
          <w:numId w:val="46"/>
        </w:numPr>
        <w:spacing w:before="0" w:before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elektryk (311 303 szczególnie istotne)</w:t>
      </w:r>
    </w:p>
    <w:p w14:paraId="76CDEE54" w14:textId="77777777" w:rsidR="001B4CBD" w:rsidRPr="00F83F43" w:rsidRDefault="001B4CBD" w:rsidP="001B4CBD">
      <w:pPr>
        <w:pStyle w:val="NormalnyWeb"/>
        <w:numPr>
          <w:ilvl w:val="0"/>
          <w:numId w:val="46"/>
        </w:numPr>
        <w:spacing w:before="0" w:before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robotyk (311 413 szczególnie istotne)</w:t>
      </w:r>
    </w:p>
    <w:p w14:paraId="553D15DC" w14:textId="77777777" w:rsidR="001B4CBD" w:rsidRPr="00F83F43" w:rsidRDefault="001B4CBD" w:rsidP="001B4CBD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gospodarki nieruchomościami (333 405 szczególnie istotne)</w:t>
      </w:r>
    </w:p>
    <w:p w14:paraId="237C70D1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im. Tomasza Nocznickiego w Centrum Kształcenia Zawodowego i Ustawicznego w Nowej Wsi</w:t>
      </w:r>
      <w:r w:rsidRPr="00F83F43">
        <w:rPr>
          <w:rFonts w:ascii="Calibri" w:hAnsi="Calibri" w:cs="Calibri"/>
        </w:rPr>
        <w:t xml:space="preserve"> (organ prowadzący: Powiat Grójecki)</w:t>
      </w:r>
    </w:p>
    <w:p w14:paraId="7800B7DF" w14:textId="77777777" w:rsidR="001B4CBD" w:rsidRPr="00F83F43" w:rsidRDefault="001B4CBD" w:rsidP="001B4CBD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gospodarki nieruchomościami (333 405 szczególnie istotne)</w:t>
      </w:r>
    </w:p>
    <w:p w14:paraId="4E9ADDD2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w Grójcu w Zespole Szkół im. Armii Krajowej Obwodu „Głuszec” – Grójec w Grójcu</w:t>
      </w:r>
      <w:r w:rsidRPr="00F83F43">
        <w:rPr>
          <w:rFonts w:ascii="Calibri" w:hAnsi="Calibri" w:cs="Calibri"/>
        </w:rPr>
        <w:t xml:space="preserve"> (organ prowadzący: Powiat Grójecki)</w:t>
      </w:r>
    </w:p>
    <w:p w14:paraId="263CAC37" w14:textId="77777777" w:rsidR="001B4CBD" w:rsidRPr="00F83F43" w:rsidRDefault="001B4CBD" w:rsidP="001B4CBD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ochrony środowiska (325 511 umiarkowane)</w:t>
      </w:r>
    </w:p>
    <w:p w14:paraId="00A7752E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Nr 2 im. Mikołaja Kopernika w Wyszkowie</w:t>
      </w:r>
      <w:r w:rsidRPr="00F83F43">
        <w:rPr>
          <w:rFonts w:ascii="Calibri" w:hAnsi="Calibri" w:cs="Calibri"/>
        </w:rPr>
        <w:t xml:space="preserve"> (organ prowadzący: Powiat Wyszkowski)</w:t>
      </w:r>
    </w:p>
    <w:p w14:paraId="334705DB" w14:textId="77777777" w:rsidR="001B4CBD" w:rsidRPr="00F83F43" w:rsidRDefault="001B4CBD" w:rsidP="001B4CBD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weterynarii (324 002 umiarkowane)</w:t>
      </w:r>
    </w:p>
    <w:p w14:paraId="46B8797A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w Zespole Szkół Technicznych i Licealnych nr 2 w Grodzisku Mazowieckim</w:t>
      </w:r>
      <w:r w:rsidRPr="00F83F43">
        <w:rPr>
          <w:rFonts w:ascii="Calibri" w:hAnsi="Calibri" w:cs="Calibri"/>
        </w:rPr>
        <w:t xml:space="preserve"> (organ prowadzący: Powiat Grodziski)</w:t>
      </w:r>
    </w:p>
    <w:p w14:paraId="2E191746" w14:textId="77777777" w:rsidR="001B4CBD" w:rsidRPr="00F83F43" w:rsidRDefault="001B4CBD" w:rsidP="001B4CBD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transportu drogowego (311 927 istotne)</w:t>
      </w:r>
    </w:p>
    <w:p w14:paraId="139EA16A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w Zespole Szkół nr 2 im. gen. Józefa Bema w Milanówku</w:t>
      </w:r>
      <w:r w:rsidRPr="00F83F43">
        <w:rPr>
          <w:rFonts w:ascii="Calibri" w:hAnsi="Calibri" w:cs="Calibri"/>
        </w:rPr>
        <w:t xml:space="preserve"> (organ prowadzący: Powiat Grodziski)</w:t>
      </w:r>
    </w:p>
    <w:p w14:paraId="47A30FD6" w14:textId="77777777" w:rsidR="001B4CBD" w:rsidRPr="00F83F43" w:rsidRDefault="001B4CBD" w:rsidP="001B4CBD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programista (351 406 istotne)</w:t>
      </w:r>
    </w:p>
    <w:p w14:paraId="55A364A6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w Zespole Szkół w Raciążu</w:t>
      </w:r>
      <w:r w:rsidRPr="00F83F43">
        <w:rPr>
          <w:rFonts w:ascii="Calibri" w:hAnsi="Calibri" w:cs="Calibri"/>
        </w:rPr>
        <w:t xml:space="preserve"> (organ prowadzący: Powiat Płoński)</w:t>
      </w:r>
    </w:p>
    <w:p w14:paraId="78592152" w14:textId="77777777" w:rsidR="001B4CBD" w:rsidRPr="00F83F43" w:rsidRDefault="001B4CBD" w:rsidP="001B4CBD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logistyk (333 107 istotne)</w:t>
      </w:r>
    </w:p>
    <w:p w14:paraId="0E605202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Branżowa Szkoła I Stopnia w Zespole Szkół Ponadpodstawowych im. I.J. Paderewskiego w Sulejówku</w:t>
      </w:r>
      <w:r w:rsidRPr="00F83F43">
        <w:rPr>
          <w:rFonts w:ascii="Calibri" w:hAnsi="Calibri" w:cs="Calibri"/>
        </w:rPr>
        <w:t xml:space="preserve"> (organ prowadzący: Powiat Płoński)</w:t>
      </w:r>
    </w:p>
    <w:p w14:paraId="2036DD16" w14:textId="77777777" w:rsidR="001B4CBD" w:rsidRPr="00F83F43" w:rsidRDefault="001B4CBD" w:rsidP="001B4CBD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Cukiernik (751201 istotne)</w:t>
      </w:r>
    </w:p>
    <w:p w14:paraId="73CC5DF8" w14:textId="77777777" w:rsidR="001B4CBD" w:rsidRPr="00F83F43" w:rsidRDefault="001B4CBD" w:rsidP="001B4CBD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mechanik pojazdów samochodowych (723 103 istotne)</w:t>
      </w:r>
    </w:p>
    <w:p w14:paraId="023DF027" w14:textId="77777777" w:rsidR="001B4CBD" w:rsidRPr="00F83F43" w:rsidRDefault="001B4CBD" w:rsidP="001B4CBD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fotograf (343 101 umiarkowane)</w:t>
      </w:r>
    </w:p>
    <w:p w14:paraId="1D32C1CA" w14:textId="77777777" w:rsidR="001B4CBD" w:rsidRPr="00F83F43" w:rsidRDefault="001B4CBD" w:rsidP="001B4CBD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kucharz (512 001 istotne)</w:t>
      </w:r>
    </w:p>
    <w:p w14:paraId="3F413003" w14:textId="77777777" w:rsidR="001B4CBD" w:rsidRPr="00F83F43" w:rsidRDefault="001B4CBD" w:rsidP="001B4CBD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fryzjer (514 101 umiarkowane)</w:t>
      </w:r>
    </w:p>
    <w:p w14:paraId="42DBB476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Technikum im. Wł. St. Reymonta w Zespole Szkół Samorządowych im. Wł. St. Reymonta w Zawidzu Kościelnym</w:t>
      </w:r>
      <w:r w:rsidRPr="00F83F43">
        <w:rPr>
          <w:rFonts w:ascii="Calibri" w:hAnsi="Calibri" w:cs="Calibri"/>
        </w:rPr>
        <w:t xml:space="preserve"> (organ prowadzący: Gmina Zawidz)</w:t>
      </w:r>
    </w:p>
    <w:p w14:paraId="01A6F6C0" w14:textId="77777777" w:rsidR="001B4CBD" w:rsidRPr="00F83F43" w:rsidRDefault="001B4CBD" w:rsidP="001B4CBD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logistyk (333107 istotne)</w:t>
      </w:r>
    </w:p>
    <w:p w14:paraId="7D54DC18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lastRenderedPageBreak/>
        <w:t>Policealna Szkoła Opiekunów Medycznych</w:t>
      </w:r>
      <w:r w:rsidRPr="00F83F43">
        <w:rPr>
          <w:rFonts w:ascii="Calibri" w:hAnsi="Calibri" w:cs="Calibri"/>
        </w:rPr>
        <w:t xml:space="preserve"> (organ prowadzący: SKK SCHOOL sp. z o.o.)</w:t>
      </w:r>
    </w:p>
    <w:p w14:paraId="3B8C7556" w14:textId="77777777" w:rsidR="001B4CBD" w:rsidRPr="00F83F43" w:rsidRDefault="001B4CBD" w:rsidP="001B4CBD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asystent osoby niepełnosprawnej (341 201 umiarkowane)</w:t>
      </w:r>
    </w:p>
    <w:p w14:paraId="167E49EC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>Publiczna Szkoła Policealna PASCAL w Otwocku</w:t>
      </w:r>
      <w:r w:rsidRPr="00F83F43">
        <w:rPr>
          <w:rFonts w:ascii="Calibri" w:hAnsi="Calibri" w:cs="Calibri"/>
        </w:rPr>
        <w:t xml:space="preserve"> (organ prowadzący: GRUPA PASCAL sp. z o.o.)</w:t>
      </w:r>
    </w:p>
    <w:p w14:paraId="05E6A8DF" w14:textId="77777777" w:rsidR="001B4CBD" w:rsidRPr="00F83F43" w:rsidRDefault="001B4CBD" w:rsidP="001B4CBD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 xml:space="preserve">   terapeuta zajęciowy (325 907 umiarkowane)</w:t>
      </w:r>
    </w:p>
    <w:p w14:paraId="7CE92715" w14:textId="77777777" w:rsidR="001B4CBD" w:rsidRPr="00F83F43" w:rsidRDefault="001B4CBD" w:rsidP="001B4CBD">
      <w:pPr>
        <w:pStyle w:val="NormalnyWeb"/>
        <w:numPr>
          <w:ilvl w:val="0"/>
          <w:numId w:val="44"/>
        </w:numPr>
        <w:spacing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sterylizacji medycznej (321 104 istotne)</w:t>
      </w:r>
    </w:p>
    <w:p w14:paraId="178D5A0D" w14:textId="77777777" w:rsidR="001B4CBD" w:rsidRPr="00F83F43" w:rsidRDefault="001B4CBD" w:rsidP="001B4CBD">
      <w:pPr>
        <w:pStyle w:val="NormalnyWeb"/>
        <w:numPr>
          <w:ilvl w:val="0"/>
          <w:numId w:val="44"/>
        </w:numPr>
        <w:spacing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masażysta (325 402</w:t>
      </w:r>
      <w:r w:rsidRPr="00F83F43">
        <w:rPr>
          <w:rFonts w:ascii="Calibri" w:hAnsi="Calibri" w:cs="Calibri"/>
        </w:rPr>
        <w:tab/>
        <w:t>umiarkowane)</w:t>
      </w:r>
    </w:p>
    <w:p w14:paraId="24C45D4C" w14:textId="77777777" w:rsidR="001B4CBD" w:rsidRPr="00F83F43" w:rsidRDefault="001B4CBD" w:rsidP="001B4CBD">
      <w:pPr>
        <w:pStyle w:val="NormalnyWeb"/>
        <w:numPr>
          <w:ilvl w:val="0"/>
          <w:numId w:val="44"/>
        </w:numPr>
        <w:spacing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opiekun medyczny (532 102</w:t>
      </w:r>
      <w:r w:rsidRPr="00F83F43">
        <w:rPr>
          <w:rFonts w:ascii="Calibri" w:hAnsi="Calibri" w:cs="Calibri"/>
        </w:rPr>
        <w:tab/>
        <w:t>istotne)</w:t>
      </w:r>
    </w:p>
    <w:p w14:paraId="1C3BE568" w14:textId="77777777" w:rsidR="001B4CBD" w:rsidRPr="00F83F43" w:rsidRDefault="001B4CBD" w:rsidP="001B4CBD">
      <w:pPr>
        <w:pStyle w:val="NormalnyWeb"/>
        <w:numPr>
          <w:ilvl w:val="0"/>
          <w:numId w:val="44"/>
        </w:numPr>
        <w:spacing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 xml:space="preserve">higienistka stomatologiczna (325 102 istotne) </w:t>
      </w:r>
    </w:p>
    <w:p w14:paraId="40DC947B" w14:textId="77777777" w:rsidR="001B4CBD" w:rsidRPr="00F83F43" w:rsidRDefault="001B4CBD" w:rsidP="001B4CBD">
      <w:pPr>
        <w:pStyle w:val="NormalnyWeb"/>
        <w:numPr>
          <w:ilvl w:val="0"/>
          <w:numId w:val="44"/>
        </w:numPr>
        <w:spacing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florysta (343 203 umiarkowane)</w:t>
      </w:r>
    </w:p>
    <w:p w14:paraId="69391A62" w14:textId="77777777" w:rsidR="001B4CBD" w:rsidRPr="00F83F43" w:rsidRDefault="001B4CBD" w:rsidP="001B4CBD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asystentka stomatologiczna (325 101 umiarkowane)</w:t>
      </w:r>
    </w:p>
    <w:p w14:paraId="4EB60A6D" w14:textId="77777777" w:rsidR="001B4CBD" w:rsidRPr="00F83F43" w:rsidRDefault="001B4CBD" w:rsidP="001B4CB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  <w:b/>
        </w:rPr>
        <w:t xml:space="preserve">Technikum w Zespole Szkół Ponadpodstawowych im. Jana Kochanowskiego </w:t>
      </w:r>
      <w:r w:rsidRPr="00F83F43">
        <w:rPr>
          <w:rFonts w:ascii="Calibri" w:hAnsi="Calibri" w:cs="Calibri"/>
          <w:b/>
        </w:rPr>
        <w:br/>
        <w:t>w Węgrowie</w:t>
      </w:r>
      <w:r w:rsidRPr="00F83F43">
        <w:rPr>
          <w:rFonts w:ascii="Calibri" w:hAnsi="Calibri" w:cs="Calibri"/>
        </w:rPr>
        <w:t xml:space="preserve"> (organ prowadzący: Powiat Węgrowski)</w:t>
      </w:r>
    </w:p>
    <w:p w14:paraId="38BAD5DC" w14:textId="77777777" w:rsidR="001B4CBD" w:rsidRPr="00F83F43" w:rsidRDefault="001B4CBD" w:rsidP="001B4CBD">
      <w:pPr>
        <w:pStyle w:val="NormalnyWeb"/>
        <w:numPr>
          <w:ilvl w:val="0"/>
          <w:numId w:val="45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gospodarki nieruchomościami (333 405 szczególnie istotne)</w:t>
      </w:r>
    </w:p>
    <w:p w14:paraId="72AB1FBA" w14:textId="77777777" w:rsidR="001B4CBD" w:rsidRPr="00F83F43" w:rsidRDefault="001B4CBD" w:rsidP="001B4CBD">
      <w:pPr>
        <w:pStyle w:val="NormalnyWeb"/>
        <w:numPr>
          <w:ilvl w:val="0"/>
          <w:numId w:val="45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83F43">
        <w:rPr>
          <w:rFonts w:ascii="Calibri" w:hAnsi="Calibri" w:cs="Calibri"/>
        </w:rPr>
        <w:t>technik mechatronik (311 410 szczególnie istotne)</w:t>
      </w:r>
    </w:p>
    <w:p w14:paraId="1111CCE7" w14:textId="3997F202" w:rsidR="000B6FF6" w:rsidRPr="00F83F43" w:rsidRDefault="001B4CBD" w:rsidP="001B4CBD">
      <w:pPr>
        <w:pStyle w:val="Akapitzlist"/>
        <w:numPr>
          <w:ilvl w:val="0"/>
          <w:numId w:val="1"/>
        </w:numPr>
        <w:ind w:left="426" w:hanging="426"/>
        <w:jc w:val="left"/>
        <w:rPr>
          <w:rFonts w:ascii="Calibri" w:eastAsia="Calibri" w:hAnsi="Calibri" w:cs="Calibri"/>
          <w:sz w:val="24"/>
          <w:szCs w:val="24"/>
        </w:rPr>
      </w:pPr>
      <w:r w:rsidRPr="00F83F43">
        <w:rPr>
          <w:rFonts w:ascii="Calibri" w:hAnsi="Calibri" w:cs="Calibri"/>
          <w:sz w:val="24"/>
          <w:szCs w:val="24"/>
        </w:rPr>
        <w:t>Wolne wnioski.</w:t>
      </w:r>
    </w:p>
    <w:p w14:paraId="5ACB4F03" w14:textId="152C1849" w:rsidR="000B6FF6" w:rsidRPr="00F83F43" w:rsidRDefault="000B6FF6" w:rsidP="001B4CBD">
      <w:pPr>
        <w:pStyle w:val="Nagwek1"/>
        <w:ind w:left="-142" w:firstLine="0"/>
        <w:jc w:val="center"/>
        <w:rPr>
          <w:rFonts w:ascii="Calibri" w:hAnsi="Calibri" w:cs="Calibri"/>
          <w:b/>
          <w:bCs/>
          <w:color w:val="000000" w:themeColor="text1"/>
          <w:sz w:val="24"/>
        </w:rPr>
      </w:pPr>
      <w:r w:rsidRPr="00F83F43">
        <w:rPr>
          <w:rFonts w:ascii="Calibri" w:hAnsi="Calibri" w:cs="Calibri"/>
          <w:b/>
          <w:bCs/>
          <w:color w:val="000000" w:themeColor="text1"/>
          <w:sz w:val="24"/>
        </w:rPr>
        <w:t>Ad. I</w:t>
      </w:r>
    </w:p>
    <w:p w14:paraId="67268E43" w14:textId="784CC913" w:rsidR="000B6FF6" w:rsidRPr="00F83F43" w:rsidRDefault="006B00EA" w:rsidP="006B2E7F">
      <w:pPr>
        <w:ind w:left="0" w:firstLine="0"/>
        <w:jc w:val="left"/>
        <w:rPr>
          <w:rFonts w:ascii="Calibri" w:eastAsiaTheme="minorEastAsia" w:hAnsi="Calibri" w:cs="Calibri"/>
          <w:sz w:val="24"/>
          <w:szCs w:val="24"/>
          <w:lang w:eastAsia="pl-PL"/>
        </w:rPr>
      </w:pPr>
      <w:r w:rsidRPr="00F83F43">
        <w:rPr>
          <w:rFonts w:ascii="Calibri" w:eastAsiaTheme="minorEastAsia" w:hAnsi="Calibri" w:cs="Calibri"/>
          <w:sz w:val="24"/>
          <w:szCs w:val="24"/>
          <w:lang w:eastAsia="pl-PL"/>
        </w:rPr>
        <w:t xml:space="preserve">Posiedzenie Wojewódzkiej Rady Rynku Pracy otworzył Przewodniczący WRRP, Pan Krzysztof Łuka, który powitał uczestników i przedstawił porządek obrad. </w:t>
      </w:r>
      <w:r w:rsidR="006B2E7F" w:rsidRPr="00F83F43">
        <w:rPr>
          <w:rFonts w:ascii="Calibri" w:eastAsiaTheme="minorEastAsia" w:hAnsi="Calibri" w:cs="Calibri"/>
          <w:sz w:val="24"/>
          <w:szCs w:val="24"/>
          <w:lang w:eastAsia="pl-PL"/>
        </w:rPr>
        <w:t xml:space="preserve">W dalszej części posiedzenia głos zabrał Pan Tomasz Sieradz, Dyrektor Wojewódzkiego Urzędu Pracy w Warszawie, który również przywitał zgromadzonych. Następnie, działając w imieniu Marszałka Województwa, wręczył akty powołania do WRRP, które otrzymali Pan Łukasz Czechowski oraz Pan </w:t>
      </w:r>
      <w:r w:rsidR="006B2E7F" w:rsidRPr="00F83F43">
        <w:rPr>
          <w:rFonts w:ascii="Calibri" w:hAnsi="Calibri" w:cs="Calibri"/>
          <w:sz w:val="24"/>
          <w:szCs w:val="24"/>
        </w:rPr>
        <w:t xml:space="preserve">Antonio </w:t>
      </w:r>
      <w:proofErr w:type="spellStart"/>
      <w:r w:rsidR="006B2E7F" w:rsidRPr="00F83F43">
        <w:rPr>
          <w:rFonts w:ascii="Calibri" w:hAnsi="Calibri" w:cs="Calibri"/>
          <w:sz w:val="24"/>
          <w:szCs w:val="24"/>
        </w:rPr>
        <w:t>Carvelli</w:t>
      </w:r>
      <w:proofErr w:type="spellEnd"/>
      <w:r w:rsidR="006B2E7F" w:rsidRPr="00F83F43">
        <w:rPr>
          <w:rFonts w:ascii="Calibri" w:hAnsi="Calibri" w:cs="Calibri"/>
          <w:sz w:val="24"/>
          <w:szCs w:val="24"/>
        </w:rPr>
        <w:t xml:space="preserve">. </w:t>
      </w:r>
    </w:p>
    <w:p w14:paraId="64597D51" w14:textId="74321B50" w:rsidR="000B6FF6" w:rsidRPr="00F83F43" w:rsidRDefault="000B6FF6" w:rsidP="001B4CBD">
      <w:pPr>
        <w:pStyle w:val="Nagwek1"/>
        <w:jc w:val="center"/>
        <w:rPr>
          <w:rFonts w:ascii="Calibri" w:hAnsi="Calibri" w:cs="Calibri"/>
          <w:b/>
          <w:color w:val="000000" w:themeColor="text1"/>
          <w:sz w:val="24"/>
        </w:rPr>
      </w:pPr>
      <w:r w:rsidRPr="00F83F43">
        <w:rPr>
          <w:rFonts w:ascii="Calibri" w:hAnsi="Calibri" w:cs="Calibri"/>
          <w:b/>
          <w:color w:val="000000" w:themeColor="text1"/>
          <w:sz w:val="24"/>
        </w:rPr>
        <w:t>Ad. II</w:t>
      </w:r>
    </w:p>
    <w:p w14:paraId="7C98990F" w14:textId="7CD7E9A4" w:rsidR="000B6FF6" w:rsidRPr="00F83F43" w:rsidRDefault="00F83F43" w:rsidP="001B4CBD">
      <w:pPr>
        <w:ind w:left="0" w:firstLine="0"/>
        <w:rPr>
          <w:rFonts w:ascii="Calibri" w:eastAsia="Calibri" w:hAnsi="Calibri" w:cs="Calibri"/>
          <w:sz w:val="24"/>
          <w:szCs w:val="24"/>
        </w:rPr>
      </w:pPr>
      <w:r w:rsidRPr="00F83F43">
        <w:rPr>
          <w:rFonts w:ascii="Calibri" w:eastAsia="Calibri" w:hAnsi="Calibri" w:cs="Calibri"/>
          <w:sz w:val="24"/>
          <w:szCs w:val="24"/>
        </w:rPr>
        <w:t xml:space="preserve">Punkt został przeniesiony do wolnych wniosków. </w:t>
      </w:r>
    </w:p>
    <w:p w14:paraId="456951CD" w14:textId="0804B2C3" w:rsidR="000B6FF6" w:rsidRPr="00F83F43" w:rsidRDefault="000B6FF6" w:rsidP="001B4CBD">
      <w:pPr>
        <w:pStyle w:val="Nagwek1"/>
        <w:jc w:val="center"/>
        <w:rPr>
          <w:rFonts w:ascii="Calibri" w:hAnsi="Calibri" w:cs="Calibri"/>
          <w:b/>
          <w:color w:val="000000" w:themeColor="text1"/>
          <w:sz w:val="24"/>
        </w:rPr>
      </w:pPr>
      <w:r w:rsidRPr="00F83F43">
        <w:rPr>
          <w:rFonts w:ascii="Calibri" w:hAnsi="Calibri" w:cs="Calibri"/>
          <w:b/>
          <w:color w:val="000000" w:themeColor="text1"/>
          <w:sz w:val="24"/>
        </w:rPr>
        <w:t>Ad. III</w:t>
      </w:r>
    </w:p>
    <w:p w14:paraId="2AA02C56" w14:textId="24C000D4" w:rsidR="000B6FF6" w:rsidRPr="00F83F43" w:rsidRDefault="00C7588F" w:rsidP="0060585B">
      <w:pPr>
        <w:ind w:left="0" w:firstLine="0"/>
        <w:rPr>
          <w:rFonts w:ascii="Calibri" w:eastAsia="Calibri" w:hAnsi="Calibri" w:cs="Calibri"/>
          <w:sz w:val="24"/>
          <w:szCs w:val="24"/>
        </w:rPr>
      </w:pPr>
      <w:r w:rsidRPr="00F83F43">
        <w:rPr>
          <w:rFonts w:ascii="Calibri" w:eastAsia="Calibri" w:hAnsi="Calibri" w:cs="Calibri"/>
          <w:sz w:val="24"/>
          <w:szCs w:val="24"/>
        </w:rPr>
        <w:t>Pani Joanna Obałek z Wydziału Mazowieckiego Obserwatorium Rynku Pracy Wojewódzkiego Urzędu Pracy przedstawiła wykaz zawodów,</w:t>
      </w:r>
      <w:r w:rsidR="000677B6">
        <w:rPr>
          <w:rFonts w:ascii="Calibri" w:eastAsia="Calibri" w:hAnsi="Calibri" w:cs="Calibri"/>
          <w:sz w:val="24"/>
          <w:szCs w:val="24"/>
        </w:rPr>
        <w:t xml:space="preserve"> </w:t>
      </w:r>
      <w:r w:rsidRPr="00F83F43">
        <w:rPr>
          <w:rFonts w:ascii="Calibri" w:eastAsia="Calibri" w:hAnsi="Calibri" w:cs="Calibri"/>
          <w:sz w:val="24"/>
          <w:szCs w:val="24"/>
        </w:rPr>
        <w:t xml:space="preserve">w których za przygotowanie zawodowe </w:t>
      </w:r>
      <w:r w:rsidRPr="00F83F43">
        <w:rPr>
          <w:rFonts w:ascii="Calibri" w:eastAsia="Calibri" w:hAnsi="Calibri" w:cs="Calibri"/>
          <w:sz w:val="24"/>
          <w:szCs w:val="24"/>
        </w:rPr>
        <w:lastRenderedPageBreak/>
        <w:t xml:space="preserve">młodocianych pracowników może być dokonywana refundacja, z uwzględnieniem zapotrzebowania na kwalifikacje i umiejętności na rynku pracy. W swoim wystąpieniu podkreśliła, że do wykazu ponownie włączono zawód lakiernika, który od kilku lat nie jest już nauczany w systemie szkolnym, jednak nadal istnieje możliwość jego zdobycia w ramach nauki rzemiosła w formie pozaszkolnej. Jednocześnie z wykazu usunięto zawody, na które nie odnotowano umiarkowanego zapotrzebowania, </w:t>
      </w:r>
      <w:r w:rsidR="00B90A66" w:rsidRPr="00F83F43">
        <w:rPr>
          <w:rFonts w:ascii="Calibri" w:eastAsia="Calibri" w:hAnsi="Calibri" w:cs="Calibri"/>
          <w:sz w:val="24"/>
          <w:szCs w:val="24"/>
        </w:rPr>
        <w:t>zgodnie z prognozą zapotrzebowania na pracowników szkolnictwa branżowego na krajowym i wojewódzkim rynku pracy, w tym także wszystkie zawody górnicze</w:t>
      </w:r>
      <w:r w:rsidRPr="00F83F43">
        <w:rPr>
          <w:rFonts w:ascii="Calibri" w:eastAsia="Calibri" w:hAnsi="Calibri" w:cs="Calibri"/>
          <w:sz w:val="24"/>
          <w:szCs w:val="24"/>
        </w:rPr>
        <w:t>. Rada pozytywnie zaopiniowała przedstawiony wykaz zawodów.</w:t>
      </w:r>
    </w:p>
    <w:p w14:paraId="505A5BF3" w14:textId="4105AF29" w:rsidR="000B6FF6" w:rsidRPr="00F83F43" w:rsidRDefault="000B6FF6" w:rsidP="001B4CBD">
      <w:pPr>
        <w:pStyle w:val="Nagwek1"/>
        <w:jc w:val="center"/>
        <w:rPr>
          <w:rFonts w:ascii="Calibri" w:hAnsi="Calibri" w:cs="Calibri"/>
          <w:b/>
          <w:color w:val="000000" w:themeColor="text1"/>
          <w:sz w:val="24"/>
        </w:rPr>
      </w:pPr>
      <w:r w:rsidRPr="00F83F43">
        <w:rPr>
          <w:rFonts w:ascii="Calibri" w:hAnsi="Calibri" w:cs="Calibri"/>
          <w:b/>
          <w:color w:val="000000" w:themeColor="text1"/>
          <w:sz w:val="24"/>
        </w:rPr>
        <w:t>Ad. IV</w:t>
      </w:r>
    </w:p>
    <w:p w14:paraId="1D1E1032" w14:textId="70CCE604" w:rsidR="000B6FF6" w:rsidRPr="00F83F43" w:rsidRDefault="00B90A66" w:rsidP="00B90A66">
      <w:pPr>
        <w:ind w:left="0" w:firstLine="0"/>
        <w:rPr>
          <w:rFonts w:ascii="Calibri" w:eastAsia="Calibri" w:hAnsi="Calibri" w:cs="Calibri"/>
          <w:sz w:val="24"/>
          <w:szCs w:val="24"/>
        </w:rPr>
      </w:pPr>
      <w:r w:rsidRPr="00F83F43">
        <w:rPr>
          <w:rFonts w:ascii="Calibri" w:eastAsia="Calibri" w:hAnsi="Calibri" w:cs="Calibri"/>
          <w:sz w:val="24"/>
          <w:szCs w:val="24"/>
        </w:rPr>
        <w:t xml:space="preserve">Członkowie Rady potwierdzili oddane głosy w trybie obiegowym w sprawie zaopiniowania wniosków dotyczących kontynuowania kształcenia w zawodach szkolnictwa branżowego. </w:t>
      </w:r>
      <w:r w:rsidRPr="00F83F43">
        <w:rPr>
          <w:rFonts w:ascii="Calibri" w:eastAsia="Calibri" w:hAnsi="Calibri" w:cs="Calibri"/>
          <w:sz w:val="24"/>
          <w:szCs w:val="24"/>
        </w:rPr>
        <w:br/>
      </w:r>
      <w:r w:rsidRPr="00F83F43">
        <w:rPr>
          <w:rFonts w:ascii="Calibri" w:eastAsia="Calibri" w:hAnsi="Calibri" w:cs="Calibri"/>
          <w:sz w:val="24"/>
          <w:szCs w:val="24"/>
        </w:rPr>
        <w:t>W przypadku dwóch szkół, w których planowana jest kontynuacja kierunków w zawodach technik rachunkowości, technik programista oraz technik grafiki i poligrafii cyfrowej, pojawiły się pytania i uwagi.</w:t>
      </w:r>
      <w:r w:rsidRPr="00F83F43">
        <w:rPr>
          <w:rFonts w:ascii="Calibri" w:eastAsia="Calibri" w:hAnsi="Calibri" w:cs="Calibri"/>
          <w:sz w:val="24"/>
          <w:szCs w:val="24"/>
        </w:rPr>
        <w:t xml:space="preserve"> </w:t>
      </w:r>
      <w:r w:rsidRPr="00F83F43">
        <w:rPr>
          <w:rFonts w:ascii="Calibri" w:eastAsia="Calibri" w:hAnsi="Calibri" w:cs="Calibri"/>
          <w:sz w:val="24"/>
          <w:szCs w:val="24"/>
        </w:rPr>
        <w:t>Zarówno Pan Przewodniczący Krzysztof Łuka, jak i Pan Dyrektor Tomasz Sieradz podkreślili, że Rada wydaje swoje opinie na podstawie obwieszczenia Ministra Edukacji i Nauki dotyczącego prognozy zapotrzebowania na pracowników w zawodach szkolnictwa branżowego na krajowym i wojewódzkim rynku pracy. Swoje stanowisko formułuje w oparciu o wykaz zawodów zawarty w tym obwieszczeniu oraz prognozę dotyczącą mazowieckiego rynku pracy.</w:t>
      </w:r>
      <w:r w:rsidRPr="00F83F43">
        <w:rPr>
          <w:rFonts w:ascii="Calibri" w:eastAsia="Calibri" w:hAnsi="Calibri" w:cs="Calibri"/>
          <w:sz w:val="24"/>
          <w:szCs w:val="24"/>
        </w:rPr>
        <w:t xml:space="preserve"> </w:t>
      </w:r>
      <w:r w:rsidRPr="00F83F43">
        <w:rPr>
          <w:rFonts w:ascii="Calibri" w:eastAsia="Calibri" w:hAnsi="Calibri" w:cs="Calibri"/>
          <w:sz w:val="24"/>
          <w:szCs w:val="24"/>
        </w:rPr>
        <w:t>Podkreślono również, że kluczowym czynnikiem decydującym o uruchomieniu danego kierunku kształcenia jest wystarczająca liczba chętnych uczniów, a ostatecznym weryfikatorem tej decyzji pozostaje proces rekrutacji w danej szkole oraz liczba zgłoszonych kandydatów na dany kierunek.</w:t>
      </w:r>
    </w:p>
    <w:p w14:paraId="4916E593" w14:textId="1524772F" w:rsidR="000B6FF6" w:rsidRPr="00F83F43" w:rsidRDefault="000B6FF6" w:rsidP="001B4CBD">
      <w:pPr>
        <w:pStyle w:val="Nagwek1"/>
        <w:jc w:val="center"/>
        <w:rPr>
          <w:rFonts w:ascii="Calibri" w:hAnsi="Calibri" w:cs="Calibri"/>
          <w:b/>
          <w:color w:val="000000" w:themeColor="text1"/>
          <w:sz w:val="24"/>
        </w:rPr>
      </w:pPr>
      <w:r w:rsidRPr="00F83F43">
        <w:rPr>
          <w:rFonts w:ascii="Calibri" w:hAnsi="Calibri" w:cs="Calibri"/>
          <w:b/>
          <w:color w:val="000000" w:themeColor="text1"/>
          <w:sz w:val="24"/>
        </w:rPr>
        <w:t>Ad. V</w:t>
      </w:r>
    </w:p>
    <w:p w14:paraId="274BF383" w14:textId="2B8DAD58" w:rsidR="000B6FF6" w:rsidRPr="00F83F43" w:rsidRDefault="00B90A66" w:rsidP="00B90A66">
      <w:pPr>
        <w:spacing w:after="360"/>
        <w:ind w:left="0" w:firstLine="0"/>
        <w:rPr>
          <w:rFonts w:ascii="Calibri" w:hAnsi="Calibri" w:cs="Calibri"/>
          <w:bCs/>
          <w:sz w:val="24"/>
          <w:szCs w:val="24"/>
        </w:rPr>
      </w:pPr>
      <w:r w:rsidRPr="00F83F43">
        <w:rPr>
          <w:rFonts w:ascii="Calibri" w:hAnsi="Calibri" w:cs="Calibri"/>
          <w:bCs/>
          <w:sz w:val="24"/>
          <w:szCs w:val="24"/>
        </w:rPr>
        <w:t xml:space="preserve">Członkowie Rady opiniowali wnioski szkół dotyczące uruchomienia kierunków kształcenia </w:t>
      </w:r>
      <w:r w:rsidRPr="00F83F43">
        <w:rPr>
          <w:rFonts w:ascii="Calibri" w:hAnsi="Calibri" w:cs="Calibri"/>
          <w:bCs/>
          <w:sz w:val="24"/>
          <w:szCs w:val="24"/>
        </w:rPr>
        <w:br/>
        <w:t xml:space="preserve">w zawodach, dla których, zgodnie z wykazem i prognozą, przewidywane jest szczególnie istotne, istotne lub umiarkowane zapotrzebowanie na pracowników w zawodach szkolnictwa branżowego na wojewódzkim rynku pracy. Pan Przewodniczący przedstawiał wnioski zgodnie z załączonym wykazem. W posiedzeniu uczestniczyli przedstawiciele Powiatowych Rad Rynku Pracy, szkół oraz organów prowadzących, a także przedstawiciel kuratorium. Przedstawiciele szkół udzielali odpowiedzi na pytania Przewodniczącego i członków Rady. Głosowanie </w:t>
      </w:r>
      <w:r w:rsidRPr="00F83F43">
        <w:rPr>
          <w:rFonts w:ascii="Calibri" w:hAnsi="Calibri" w:cs="Calibri"/>
          <w:bCs/>
          <w:sz w:val="24"/>
          <w:szCs w:val="24"/>
        </w:rPr>
        <w:lastRenderedPageBreak/>
        <w:t>przeprowadziła Pani Milena Szewczak. Wszystkie kierunki kształcenia, o które wnioskowały szkoły, zostały jednogłośnie zaopiniowane pozytywnie.</w:t>
      </w:r>
    </w:p>
    <w:p w14:paraId="7CCB45F7" w14:textId="68A7ECBC" w:rsidR="000B6FF6" w:rsidRPr="00F83F43" w:rsidRDefault="000B6FF6" w:rsidP="001B4CBD">
      <w:pPr>
        <w:pStyle w:val="Nagwek1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83F43">
        <w:rPr>
          <w:rFonts w:ascii="Calibri" w:hAnsi="Calibri" w:cs="Calibri"/>
          <w:b/>
          <w:color w:val="000000" w:themeColor="text1"/>
          <w:sz w:val="24"/>
          <w:szCs w:val="24"/>
        </w:rPr>
        <w:t xml:space="preserve">Ad. VI </w:t>
      </w:r>
    </w:p>
    <w:p w14:paraId="78CB190F" w14:textId="741AB3C3" w:rsidR="00F83F43" w:rsidRPr="00F83F43" w:rsidRDefault="00F83F43" w:rsidP="00F83F43">
      <w:pPr>
        <w:ind w:left="0" w:firstLine="0"/>
        <w:rPr>
          <w:rFonts w:ascii="Calibri" w:hAnsi="Calibri" w:cs="Calibri"/>
          <w:sz w:val="24"/>
        </w:rPr>
      </w:pPr>
      <w:r w:rsidRPr="00F83F43">
        <w:rPr>
          <w:rFonts w:ascii="Calibri" w:hAnsi="Calibri" w:cs="Calibri"/>
          <w:sz w:val="24"/>
        </w:rPr>
        <w:t xml:space="preserve">W ramach wolnych wniosków głos zabrał Pan Przewodniczący, informując członków Rady </w:t>
      </w:r>
      <w:r>
        <w:rPr>
          <w:rFonts w:ascii="Calibri" w:hAnsi="Calibri" w:cs="Calibri"/>
          <w:sz w:val="24"/>
        </w:rPr>
        <w:br/>
      </w:r>
      <w:r w:rsidRPr="00F83F43">
        <w:rPr>
          <w:rFonts w:ascii="Calibri" w:hAnsi="Calibri" w:cs="Calibri"/>
          <w:sz w:val="24"/>
        </w:rPr>
        <w:t>o możliwości zapoznania się ze sprawozdaniami z działalności Powiatowych Rad Rynku Pracy za 2025 rok. Dokumenty zostały przygotowane w formie papierowej do wglądu, a także</w:t>
      </w:r>
      <w:r>
        <w:rPr>
          <w:rFonts w:ascii="Calibri" w:hAnsi="Calibri" w:cs="Calibri"/>
          <w:sz w:val="24"/>
        </w:rPr>
        <w:t xml:space="preserve"> </w:t>
      </w:r>
      <w:r w:rsidR="00BC1817">
        <w:rPr>
          <w:rFonts w:ascii="Calibri" w:hAnsi="Calibri" w:cs="Calibri"/>
          <w:sz w:val="24"/>
        </w:rPr>
        <w:br/>
      </w:r>
      <w:r w:rsidRPr="00F83F43">
        <w:rPr>
          <w:rFonts w:ascii="Calibri" w:hAnsi="Calibri" w:cs="Calibri"/>
          <w:sz w:val="24"/>
        </w:rPr>
        <w:t>w formie elektronicznej.</w:t>
      </w:r>
      <w:r>
        <w:rPr>
          <w:rFonts w:ascii="Calibri" w:hAnsi="Calibri" w:cs="Calibri"/>
          <w:sz w:val="24"/>
        </w:rPr>
        <w:t xml:space="preserve"> </w:t>
      </w:r>
      <w:r w:rsidRPr="00F83F43">
        <w:rPr>
          <w:rFonts w:ascii="Calibri" w:hAnsi="Calibri" w:cs="Calibri"/>
          <w:sz w:val="24"/>
        </w:rPr>
        <w:t xml:space="preserve">Dodatkowo Pan Przewodniczący poinformował o planowanych nowych kierunkach kształcenia zgłoszonych przez szkoły. Kierunki oczekują na wprowadzenie w drodze rozporządzenia Ministra Edukacji w sprawie ogólnych celów i zadań kształcenia </w:t>
      </w:r>
      <w:r w:rsidR="00BC1817">
        <w:rPr>
          <w:rFonts w:ascii="Calibri" w:hAnsi="Calibri" w:cs="Calibri"/>
          <w:sz w:val="24"/>
        </w:rPr>
        <w:br/>
      </w:r>
      <w:r w:rsidRPr="00F83F43">
        <w:rPr>
          <w:rFonts w:ascii="Calibri" w:hAnsi="Calibri" w:cs="Calibri"/>
          <w:sz w:val="24"/>
        </w:rPr>
        <w:t>w zawodach szkolnictwa branżowego oraz klasyfikacji zawodów szkolnictwa branżowego. Obecnie trwają prace nad projektem rozporządzenia, który został przekazany do konsultacji.</w:t>
      </w:r>
    </w:p>
    <w:p w14:paraId="5A2B3E98" w14:textId="434DE225" w:rsidR="0089532E" w:rsidRPr="00F83F43" w:rsidRDefault="00F83F43" w:rsidP="00F83F43">
      <w:pPr>
        <w:ind w:left="0" w:firstLine="0"/>
        <w:rPr>
          <w:rFonts w:ascii="Calibri" w:hAnsi="Calibri" w:cs="Calibri"/>
          <w:bCs/>
          <w:sz w:val="24"/>
          <w:szCs w:val="24"/>
        </w:rPr>
      </w:pPr>
      <w:r w:rsidRPr="00F83F43">
        <w:rPr>
          <w:rFonts w:ascii="Calibri" w:hAnsi="Calibri" w:cs="Calibri"/>
          <w:sz w:val="24"/>
        </w:rPr>
        <w:t xml:space="preserve">Przewodniczący Wojewódzkiej Rady Rynku Pracy, Pan Krzysztof Łuka, podziękował zebranym za udział </w:t>
      </w:r>
      <w:r>
        <w:rPr>
          <w:rFonts w:ascii="Calibri" w:hAnsi="Calibri" w:cs="Calibri"/>
          <w:sz w:val="24"/>
        </w:rPr>
        <w:t xml:space="preserve">w spotkaniu </w:t>
      </w:r>
      <w:r w:rsidRPr="00F83F43">
        <w:rPr>
          <w:rFonts w:ascii="Calibri" w:hAnsi="Calibri" w:cs="Calibri"/>
          <w:sz w:val="24"/>
        </w:rPr>
        <w:t>i na tym posiedzenie zakończono.</w:t>
      </w:r>
    </w:p>
    <w:p w14:paraId="1A88F40C" w14:textId="77777777" w:rsidR="00A50166" w:rsidRDefault="00A50166" w:rsidP="00A50166">
      <w:pPr>
        <w:spacing w:before="480"/>
        <w:ind w:left="5664" w:firstLine="6"/>
        <w:jc w:val="center"/>
        <w:rPr>
          <w:sz w:val="24"/>
          <w:szCs w:val="24"/>
        </w:rPr>
      </w:pPr>
      <w:r w:rsidRPr="00FE5710">
        <w:rPr>
          <w:sz w:val="24"/>
          <w:szCs w:val="24"/>
        </w:rPr>
        <w:t>Przewodnicząc</w:t>
      </w:r>
      <w:r>
        <w:rPr>
          <w:sz w:val="24"/>
          <w:szCs w:val="24"/>
        </w:rPr>
        <w:t>y</w:t>
      </w:r>
      <w:bookmarkStart w:id="1" w:name="_GoBack"/>
      <w:bookmarkEnd w:id="1"/>
      <w:r>
        <w:rPr>
          <w:sz w:val="24"/>
          <w:szCs w:val="24"/>
        </w:rPr>
        <w:br/>
      </w:r>
      <w:r w:rsidRPr="00FE5710">
        <w:rPr>
          <w:sz w:val="24"/>
          <w:szCs w:val="24"/>
        </w:rPr>
        <w:t>Wojewódzkiej Rady Rynku Pracy</w:t>
      </w:r>
    </w:p>
    <w:p w14:paraId="13071E4B" w14:textId="77777777" w:rsidR="00A50166" w:rsidRPr="00FE5710" w:rsidRDefault="00A50166" w:rsidP="00A50166">
      <w:pPr>
        <w:spacing w:before="480"/>
        <w:ind w:left="5664" w:firstLine="6"/>
        <w:jc w:val="center"/>
        <w:rPr>
          <w:sz w:val="24"/>
          <w:szCs w:val="24"/>
        </w:rPr>
      </w:pPr>
      <w:r>
        <w:rPr>
          <w:sz w:val="24"/>
          <w:szCs w:val="24"/>
        </w:rPr>
        <w:t>Krzysztof Łuka</w:t>
      </w:r>
    </w:p>
    <w:p w14:paraId="1321E3FD" w14:textId="77777777" w:rsidR="00A50166" w:rsidRPr="00FE5710" w:rsidRDefault="00A50166" w:rsidP="00A50166">
      <w:pPr>
        <w:rPr>
          <w:sz w:val="24"/>
          <w:szCs w:val="24"/>
        </w:rPr>
      </w:pPr>
      <w:r w:rsidRPr="00FE5710">
        <w:rPr>
          <w:sz w:val="24"/>
          <w:szCs w:val="24"/>
        </w:rPr>
        <w:t>Protokołowała:</w:t>
      </w:r>
    </w:p>
    <w:p w14:paraId="163411FE" w14:textId="77777777" w:rsidR="00A50166" w:rsidRPr="00FE5710" w:rsidRDefault="00A50166" w:rsidP="00A50166">
      <w:pPr>
        <w:rPr>
          <w:sz w:val="24"/>
          <w:szCs w:val="24"/>
        </w:rPr>
      </w:pPr>
      <w:r>
        <w:rPr>
          <w:sz w:val="24"/>
          <w:szCs w:val="24"/>
        </w:rPr>
        <w:t>Milena Szewczak</w:t>
      </w:r>
    </w:p>
    <w:p w14:paraId="63FC55FB" w14:textId="77777777" w:rsidR="00A87E0F" w:rsidRPr="00F83F43" w:rsidRDefault="00A87E0F" w:rsidP="000B6FF6">
      <w:pPr>
        <w:ind w:left="0" w:firstLine="0"/>
        <w:rPr>
          <w:rFonts w:ascii="Calibri" w:hAnsi="Calibri" w:cs="Calibri"/>
          <w:sz w:val="24"/>
        </w:rPr>
      </w:pPr>
    </w:p>
    <w:sectPr w:rsidR="00A87E0F" w:rsidRPr="00F83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582"/>
    <w:multiLevelType w:val="hybridMultilevel"/>
    <w:tmpl w:val="D0A618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87351"/>
    <w:multiLevelType w:val="hybridMultilevel"/>
    <w:tmpl w:val="95F8D7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CD5F47"/>
    <w:multiLevelType w:val="hybridMultilevel"/>
    <w:tmpl w:val="F7261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3D09EF"/>
    <w:multiLevelType w:val="hybridMultilevel"/>
    <w:tmpl w:val="ABAC7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A0888"/>
    <w:multiLevelType w:val="hybridMultilevel"/>
    <w:tmpl w:val="0CE02F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8764B6"/>
    <w:multiLevelType w:val="hybridMultilevel"/>
    <w:tmpl w:val="AC12AF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907CFF"/>
    <w:multiLevelType w:val="hybridMultilevel"/>
    <w:tmpl w:val="3822D4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0A3124"/>
    <w:multiLevelType w:val="hybridMultilevel"/>
    <w:tmpl w:val="FC12F8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E16EC4"/>
    <w:multiLevelType w:val="hybridMultilevel"/>
    <w:tmpl w:val="2CA045F6"/>
    <w:lvl w:ilvl="0" w:tplc="814CE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95AB9"/>
    <w:multiLevelType w:val="hybridMultilevel"/>
    <w:tmpl w:val="6F2C70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994FD6"/>
    <w:multiLevelType w:val="hybridMultilevel"/>
    <w:tmpl w:val="19900F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94541A"/>
    <w:multiLevelType w:val="hybridMultilevel"/>
    <w:tmpl w:val="645804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4A32AA"/>
    <w:multiLevelType w:val="hybridMultilevel"/>
    <w:tmpl w:val="CBDA08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734022"/>
    <w:multiLevelType w:val="hybridMultilevel"/>
    <w:tmpl w:val="3D4010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875B49"/>
    <w:multiLevelType w:val="hybridMultilevel"/>
    <w:tmpl w:val="7B7CAF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6B0AD2"/>
    <w:multiLevelType w:val="hybridMultilevel"/>
    <w:tmpl w:val="8E2E09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E66FF"/>
    <w:multiLevelType w:val="hybridMultilevel"/>
    <w:tmpl w:val="1E2855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273045"/>
    <w:multiLevelType w:val="hybridMultilevel"/>
    <w:tmpl w:val="121AD5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1D2D47"/>
    <w:multiLevelType w:val="hybridMultilevel"/>
    <w:tmpl w:val="6BEEEC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BA3982"/>
    <w:multiLevelType w:val="hybridMultilevel"/>
    <w:tmpl w:val="D5B41A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973375"/>
    <w:multiLevelType w:val="hybridMultilevel"/>
    <w:tmpl w:val="905A58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93E29"/>
    <w:multiLevelType w:val="hybridMultilevel"/>
    <w:tmpl w:val="FBDCF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020550"/>
    <w:multiLevelType w:val="hybridMultilevel"/>
    <w:tmpl w:val="EA846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DC7D68"/>
    <w:multiLevelType w:val="hybridMultilevel"/>
    <w:tmpl w:val="BFAA86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6218F4"/>
    <w:multiLevelType w:val="hybridMultilevel"/>
    <w:tmpl w:val="F4562D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C77E1B"/>
    <w:multiLevelType w:val="hybridMultilevel"/>
    <w:tmpl w:val="6C2687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20821"/>
    <w:multiLevelType w:val="hybridMultilevel"/>
    <w:tmpl w:val="0DF6D4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9D356A"/>
    <w:multiLevelType w:val="hybridMultilevel"/>
    <w:tmpl w:val="DDAEF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B97E96"/>
    <w:multiLevelType w:val="hybridMultilevel"/>
    <w:tmpl w:val="174414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4729FD"/>
    <w:multiLevelType w:val="hybridMultilevel"/>
    <w:tmpl w:val="265AA2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3255CB"/>
    <w:multiLevelType w:val="hybridMultilevel"/>
    <w:tmpl w:val="29D4FE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A51803"/>
    <w:multiLevelType w:val="hybridMultilevel"/>
    <w:tmpl w:val="E59C16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7F7F01"/>
    <w:multiLevelType w:val="hybridMultilevel"/>
    <w:tmpl w:val="1F206C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C83E37"/>
    <w:multiLevelType w:val="hybridMultilevel"/>
    <w:tmpl w:val="E7DEB5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5B1EF9"/>
    <w:multiLevelType w:val="hybridMultilevel"/>
    <w:tmpl w:val="B92C60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FC0DD2"/>
    <w:multiLevelType w:val="multilevel"/>
    <w:tmpl w:val="5FFA79D2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48F1EEE"/>
    <w:multiLevelType w:val="hybridMultilevel"/>
    <w:tmpl w:val="AD622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A53760"/>
    <w:multiLevelType w:val="hybridMultilevel"/>
    <w:tmpl w:val="3AB20C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5D37F8"/>
    <w:multiLevelType w:val="hybridMultilevel"/>
    <w:tmpl w:val="B60C99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D24447"/>
    <w:multiLevelType w:val="hybridMultilevel"/>
    <w:tmpl w:val="1D2A27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C8210A"/>
    <w:multiLevelType w:val="hybridMultilevel"/>
    <w:tmpl w:val="73C6EE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006054"/>
    <w:multiLevelType w:val="hybridMultilevel"/>
    <w:tmpl w:val="9FECAD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A0622C"/>
    <w:multiLevelType w:val="hybridMultilevel"/>
    <w:tmpl w:val="13C23C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2D1883"/>
    <w:multiLevelType w:val="hybridMultilevel"/>
    <w:tmpl w:val="3170F6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7213C8"/>
    <w:multiLevelType w:val="hybridMultilevel"/>
    <w:tmpl w:val="3998DE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2B43C3"/>
    <w:multiLevelType w:val="hybridMultilevel"/>
    <w:tmpl w:val="98240F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8"/>
  </w:num>
  <w:num w:numId="3">
    <w:abstractNumId w:val="30"/>
  </w:num>
  <w:num w:numId="4">
    <w:abstractNumId w:val="16"/>
  </w:num>
  <w:num w:numId="5">
    <w:abstractNumId w:val="31"/>
  </w:num>
  <w:num w:numId="6">
    <w:abstractNumId w:val="11"/>
  </w:num>
  <w:num w:numId="7">
    <w:abstractNumId w:val="24"/>
  </w:num>
  <w:num w:numId="8">
    <w:abstractNumId w:val="25"/>
  </w:num>
  <w:num w:numId="9">
    <w:abstractNumId w:val="2"/>
  </w:num>
  <w:num w:numId="10">
    <w:abstractNumId w:val="28"/>
  </w:num>
  <w:num w:numId="11">
    <w:abstractNumId w:val="44"/>
  </w:num>
  <w:num w:numId="12">
    <w:abstractNumId w:val="20"/>
  </w:num>
  <w:num w:numId="13">
    <w:abstractNumId w:val="9"/>
  </w:num>
  <w:num w:numId="14">
    <w:abstractNumId w:val="15"/>
  </w:num>
  <w:num w:numId="15">
    <w:abstractNumId w:val="45"/>
  </w:num>
  <w:num w:numId="16">
    <w:abstractNumId w:val="41"/>
  </w:num>
  <w:num w:numId="17">
    <w:abstractNumId w:val="4"/>
  </w:num>
  <w:num w:numId="18">
    <w:abstractNumId w:val="19"/>
  </w:num>
  <w:num w:numId="19">
    <w:abstractNumId w:val="3"/>
  </w:num>
  <w:num w:numId="20">
    <w:abstractNumId w:val="40"/>
  </w:num>
  <w:num w:numId="21">
    <w:abstractNumId w:val="0"/>
  </w:num>
  <w:num w:numId="22">
    <w:abstractNumId w:val="39"/>
  </w:num>
  <w:num w:numId="23">
    <w:abstractNumId w:val="32"/>
  </w:num>
  <w:num w:numId="24">
    <w:abstractNumId w:val="33"/>
  </w:num>
  <w:num w:numId="25">
    <w:abstractNumId w:val="27"/>
  </w:num>
  <w:num w:numId="26">
    <w:abstractNumId w:val="14"/>
  </w:num>
  <w:num w:numId="27">
    <w:abstractNumId w:val="38"/>
  </w:num>
  <w:num w:numId="28">
    <w:abstractNumId w:val="34"/>
  </w:num>
  <w:num w:numId="29">
    <w:abstractNumId w:val="21"/>
  </w:num>
  <w:num w:numId="30">
    <w:abstractNumId w:val="18"/>
  </w:num>
  <w:num w:numId="31">
    <w:abstractNumId w:val="1"/>
  </w:num>
  <w:num w:numId="32">
    <w:abstractNumId w:val="29"/>
  </w:num>
  <w:num w:numId="33">
    <w:abstractNumId w:val="5"/>
  </w:num>
  <w:num w:numId="34">
    <w:abstractNumId w:val="17"/>
  </w:num>
  <w:num w:numId="35">
    <w:abstractNumId w:val="13"/>
  </w:num>
  <w:num w:numId="36">
    <w:abstractNumId w:val="7"/>
  </w:num>
  <w:num w:numId="37">
    <w:abstractNumId w:val="10"/>
  </w:num>
  <w:num w:numId="38">
    <w:abstractNumId w:val="42"/>
  </w:num>
  <w:num w:numId="39">
    <w:abstractNumId w:val="23"/>
  </w:num>
  <w:num w:numId="40">
    <w:abstractNumId w:val="22"/>
  </w:num>
  <w:num w:numId="41">
    <w:abstractNumId w:val="12"/>
  </w:num>
  <w:num w:numId="42">
    <w:abstractNumId w:val="37"/>
  </w:num>
  <w:num w:numId="43">
    <w:abstractNumId w:val="6"/>
  </w:num>
  <w:num w:numId="44">
    <w:abstractNumId w:val="26"/>
  </w:num>
  <w:num w:numId="45">
    <w:abstractNumId w:val="4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F6"/>
    <w:rsid w:val="000677B6"/>
    <w:rsid w:val="000B6FF6"/>
    <w:rsid w:val="001B4CBD"/>
    <w:rsid w:val="002C66D1"/>
    <w:rsid w:val="005D5EFC"/>
    <w:rsid w:val="0060585B"/>
    <w:rsid w:val="006B00EA"/>
    <w:rsid w:val="006B2E7F"/>
    <w:rsid w:val="0081345C"/>
    <w:rsid w:val="00832181"/>
    <w:rsid w:val="0089532E"/>
    <w:rsid w:val="00960DA3"/>
    <w:rsid w:val="00A50166"/>
    <w:rsid w:val="00A87E0F"/>
    <w:rsid w:val="00AE1A87"/>
    <w:rsid w:val="00B81D94"/>
    <w:rsid w:val="00B90A66"/>
    <w:rsid w:val="00BC1817"/>
    <w:rsid w:val="00C7588F"/>
    <w:rsid w:val="00D76A72"/>
    <w:rsid w:val="00F43C0E"/>
    <w:rsid w:val="00F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304E"/>
  <w15:chartTrackingRefBased/>
  <w15:docId w15:val="{36B744B9-B62B-4CAD-977F-A98B3A2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6FF6"/>
    <w:pPr>
      <w:spacing w:after="0" w:line="360" w:lineRule="auto"/>
      <w:ind w:left="568" w:hanging="284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6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6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6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6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6F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6F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6F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6F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6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6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6F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F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6F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6F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6F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6F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6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6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6FF6"/>
    <w:pPr>
      <w:numPr>
        <w:ilvl w:val="1"/>
      </w:numPr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6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6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6F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6F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6F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6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6F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6FF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B6FF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9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Trocińska</dc:creator>
  <cp:keywords/>
  <dc:description/>
  <cp:lastModifiedBy>Milena Szewczak</cp:lastModifiedBy>
  <cp:revision>3</cp:revision>
  <dcterms:created xsi:type="dcterms:W3CDTF">2026-03-20T11:25:00Z</dcterms:created>
  <dcterms:modified xsi:type="dcterms:W3CDTF">2026-03-20T11:26:00Z</dcterms:modified>
</cp:coreProperties>
</file>