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C0EFC" w14:textId="039CF9B5" w:rsidR="002E79C1" w:rsidRDefault="007C7B1F" w:rsidP="002A4612">
      <w:pPr>
        <w:jc w:val="center"/>
      </w:pPr>
      <w:r w:rsidRPr="00091202">
        <w:rPr>
          <w:rFonts w:cs="Arial"/>
          <w:noProof/>
          <w:lang w:eastAsia="pl-PL"/>
        </w:rPr>
        <w:drawing>
          <wp:inline distT="0" distB="0" distL="0" distR="0" wp14:anchorId="38245172" wp14:editId="64556132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42F6B" w14:textId="31489581" w:rsidR="002E79C1" w:rsidRPr="00F26C39" w:rsidRDefault="005E0BC1" w:rsidP="00F26C39">
      <w:pPr>
        <w:pStyle w:val="Nagwek1"/>
        <w:spacing w:before="360" w:after="360" w:line="276" w:lineRule="auto"/>
        <w:rPr>
          <w:rFonts w:cs="Arial"/>
          <w:b/>
          <w:bCs/>
          <w:sz w:val="24"/>
          <w:szCs w:val="24"/>
        </w:rPr>
      </w:pPr>
      <w:r w:rsidRPr="00F26C39">
        <w:rPr>
          <w:rFonts w:cs="Arial"/>
          <w:b/>
          <w:bCs/>
          <w:sz w:val="24"/>
          <w:szCs w:val="24"/>
        </w:rPr>
        <w:t xml:space="preserve">Załącznik nr </w:t>
      </w:r>
      <w:r w:rsidR="00952ADF">
        <w:rPr>
          <w:rFonts w:cs="Arial"/>
          <w:b/>
          <w:bCs/>
          <w:sz w:val="24"/>
          <w:szCs w:val="24"/>
        </w:rPr>
        <w:t>3:</w:t>
      </w:r>
      <w:r w:rsidR="00F26C39" w:rsidRPr="00F26C39">
        <w:rPr>
          <w:rFonts w:cs="Arial"/>
          <w:b/>
          <w:bCs/>
          <w:sz w:val="24"/>
          <w:szCs w:val="24"/>
        </w:rPr>
        <w:t xml:space="preserve"> Oświadczenie o </w:t>
      </w:r>
      <w:r w:rsidR="00A50F63" w:rsidRPr="00F26C39">
        <w:rPr>
          <w:rFonts w:cs="Arial"/>
          <w:b/>
          <w:bCs/>
          <w:sz w:val="24"/>
          <w:szCs w:val="24"/>
        </w:rPr>
        <w:t>kwalifikowalności</w:t>
      </w:r>
      <w:r w:rsidR="002E79C1" w:rsidRPr="00F26C39">
        <w:rPr>
          <w:rFonts w:cs="Arial"/>
          <w:b/>
          <w:bCs/>
          <w:sz w:val="24"/>
          <w:szCs w:val="24"/>
        </w:rPr>
        <w:t xml:space="preserve"> podatku od towarów i usług</w:t>
      </w:r>
    </w:p>
    <w:p w14:paraId="00A1ADE9" w14:textId="3E4D19A8" w:rsidR="00F26C39" w:rsidRPr="00F26C39" w:rsidRDefault="00F26C39" w:rsidP="00F26C39">
      <w:pPr>
        <w:tabs>
          <w:tab w:val="left" w:pos="900"/>
        </w:tabs>
        <w:suppressAutoHyphens/>
        <w:spacing w:before="360" w:after="360" w:line="276" w:lineRule="auto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Nazwa i adres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ab/>
        <w:t>(miejsce i data)</w:t>
      </w:r>
    </w:p>
    <w:p w14:paraId="7A0602BE" w14:textId="01DFB8BC" w:rsidR="00F26C39" w:rsidRPr="00F26C39" w:rsidRDefault="00F26C39" w:rsidP="00F26C39">
      <w:pPr>
        <w:tabs>
          <w:tab w:val="left" w:pos="900"/>
        </w:tabs>
        <w:suppressAutoHyphens/>
        <w:spacing w:before="360" w:after="360" w:line="276" w:lineRule="auto"/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OŚWIADCZENIE O KWALIFIKOWALNOŚCI PODATKU OD TOWARÓW I USŁUG</w:t>
      </w:r>
      <w:r w:rsidRPr="00F26C39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ar-SA"/>
        </w:rPr>
        <w:footnoteReference w:id="1"/>
      </w:r>
      <w:r w:rsidRPr="00F26C39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ar-SA"/>
        </w:rPr>
        <w:t>)</w:t>
      </w:r>
    </w:p>
    <w:p w14:paraId="2753F34F" w14:textId="4FE7BA76" w:rsidR="00F26C39" w:rsidRPr="00F26C39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W związku z przyznaniem........(nazwa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 oraz jego status prawny)</w:t>
      </w:r>
      <w:r w:rsidR="0003357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......... dofinansowania ze środków Europejskiego </w:t>
      </w:r>
      <w:r w:rsidR="006D2CEA">
        <w:rPr>
          <w:rFonts w:ascii="Arial" w:eastAsia="Times New Roman" w:hAnsi="Arial" w:cs="Arial"/>
          <w:sz w:val="24"/>
          <w:szCs w:val="24"/>
          <w:lang w:eastAsia="ar-SA"/>
        </w:rPr>
        <w:t xml:space="preserve">Funduszu </w:t>
      </w:r>
      <w:r w:rsidR="00CC719E">
        <w:rPr>
          <w:rFonts w:ascii="Arial" w:eastAsia="Times New Roman" w:hAnsi="Arial" w:cs="Arial"/>
          <w:sz w:val="24"/>
          <w:szCs w:val="24"/>
          <w:lang w:eastAsia="ar-SA"/>
        </w:rPr>
        <w:t>Społecznego Plus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 w ramach programu </w:t>
      </w:r>
      <w:r w:rsidR="006D2CEA">
        <w:rPr>
          <w:rFonts w:ascii="Arial" w:eastAsia="Times New Roman" w:hAnsi="Arial" w:cs="Arial"/>
          <w:sz w:val="24"/>
          <w:szCs w:val="24"/>
          <w:lang w:eastAsia="ar-SA"/>
        </w:rPr>
        <w:t>Fundusze Europejskie dla Mazowsza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 2021-2027 na realizację </w:t>
      </w:r>
      <w:r w:rsidR="006D2CEA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rojektu.............................................(nazwa i nr projektu)</w:t>
      </w:r>
      <w:r w:rsidR="0003357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.......... .....</w:t>
      </w:r>
      <w:r w:rsidR="0003357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(nazwa Beneficjenta) .................. oświadcza, iż realizując powyższy projekt nie ma prawnej możliwości odzyskania poniesionego kosztu podatku od towarów i usług, którego wysokość została zawarta w budżecie Projektu. </w:t>
      </w:r>
    </w:p>
    <w:p w14:paraId="5AA9F5E3" w14:textId="7BE896FF" w:rsidR="00F26C39" w:rsidRPr="00F26C39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......................................(nazwa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artnera)</w:t>
      </w:r>
      <w:r w:rsidR="0003357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................. zobowiązuje się do zwrotu zrefundowanej w ramach Projektu............. (nazwa i nr projektu) .......................................... części poniesionego podatku od towarów i usług, jeżeli w okresie do 5 lat po zakończeniu Projektu zaistnieją przesłanki umożliwiające odzyskanie tego podatku</w:t>
      </w:r>
      <w:r w:rsidRPr="00F26C39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footnoteReference w:id="2"/>
      </w:r>
      <w:r w:rsidR="00E41D6E" w:rsidRPr="00E41D6E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)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 xml:space="preserve"> przez ......................................(nazwa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artnera)</w:t>
      </w:r>
      <w:r w:rsidRPr="00F26C39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footnoteReference w:id="3"/>
      </w:r>
      <w:r w:rsidR="00E41D6E" w:rsidRPr="00E41D6E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)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, w terminie nie dłuższym niż 90 dni od dnia złożenia deklaracji podatkowej VAT</w:t>
      </w:r>
      <w:r w:rsidRPr="00F26C39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footnoteReference w:id="4"/>
      </w:r>
      <w:r w:rsidR="00E41D6E" w:rsidRPr="00E41D6E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)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54AFDA6" w14:textId="655A19FB" w:rsidR="00F26C39" w:rsidRPr="00F26C39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Jednocześnie ......................................(nazwa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artnera) zobowiązuje się do poinformowania Instytucji Pośredniczącej o zmianie statusu podatkowego VAT w okresie realizacji Projektu, jak też 5 lat po jego zakończeniu, jeśli będzie to miało wpływ na prawną możliwość odzyskania VAT rozliczonego w Projekcie.</w:t>
      </w:r>
    </w:p>
    <w:p w14:paraId="68F1B0A1" w14:textId="24F5A4CE" w:rsidR="00F26C39" w:rsidRPr="00F26C39" w:rsidRDefault="00F26C39" w:rsidP="00F26C39">
      <w:pPr>
        <w:tabs>
          <w:tab w:val="left" w:pos="900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26C39">
        <w:rPr>
          <w:rFonts w:ascii="Arial" w:eastAsia="Times New Roman" w:hAnsi="Arial" w:cs="Arial"/>
          <w:sz w:val="24"/>
          <w:szCs w:val="24"/>
          <w:lang w:eastAsia="ar-SA"/>
        </w:rPr>
        <w:t>(nazwa Beneficjenta/</w:t>
      </w:r>
      <w:r w:rsidR="00E05A3C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artnera)</w:t>
      </w:r>
      <w:r w:rsidR="0003357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26C39">
        <w:rPr>
          <w:rFonts w:ascii="Arial" w:eastAsia="Times New Roman" w:hAnsi="Arial" w:cs="Arial"/>
          <w:sz w:val="24"/>
          <w:szCs w:val="24"/>
          <w:lang w:eastAsia="ar-SA"/>
        </w:rPr>
        <w:t>................. zobowiązuje się również do udostępniania dokumentacji finansowo-księgowej oraz udzielania uprawnionym organom kontrolnym informacji umożliwiających weryfikację kwalifikowalności podatku od towarów i usług.</w:t>
      </w:r>
    </w:p>
    <w:p w14:paraId="1B11FCD6" w14:textId="29769731" w:rsidR="00F26C39" w:rsidRPr="00F26C39" w:rsidRDefault="00F26C39" w:rsidP="00256727">
      <w:pPr>
        <w:suppressAutoHyphens/>
        <w:spacing w:before="360" w:after="120" w:line="276" w:lineRule="auto"/>
        <w:ind w:left="5664"/>
        <w:rPr>
          <w:rFonts w:ascii="Arial" w:hAnsi="Arial" w:cs="Arial"/>
          <w:sz w:val="24"/>
          <w:szCs w:val="24"/>
          <w:lang w:eastAsia="ar-SA"/>
        </w:rPr>
      </w:pPr>
      <w:r w:rsidRPr="00F26C39">
        <w:rPr>
          <w:rFonts w:ascii="Arial" w:hAnsi="Arial" w:cs="Arial"/>
          <w:spacing w:val="20"/>
          <w:sz w:val="24"/>
          <w:szCs w:val="24"/>
          <w:lang w:eastAsia="ar-SA"/>
        </w:rPr>
        <w:tab/>
      </w:r>
      <w:r w:rsidRPr="00F26C39">
        <w:rPr>
          <w:rFonts w:ascii="Arial" w:hAnsi="Arial" w:cs="Arial"/>
          <w:sz w:val="24"/>
          <w:szCs w:val="24"/>
          <w:lang w:eastAsia="ar-SA"/>
        </w:rPr>
        <w:t>…………………………</w:t>
      </w:r>
    </w:p>
    <w:p w14:paraId="1C1D6A3F" w14:textId="4B2DEB96" w:rsidR="00F26C39" w:rsidRPr="00F26C39" w:rsidRDefault="00F26C39" w:rsidP="00A96E6B">
      <w:pPr>
        <w:suppressAutoHyphens/>
        <w:spacing w:before="240" w:after="120" w:line="276" w:lineRule="auto"/>
        <w:ind w:left="4321" w:firstLine="720"/>
        <w:jc w:val="center"/>
        <w:rPr>
          <w:rFonts w:ascii="Arial" w:hAnsi="Arial" w:cs="Arial"/>
          <w:spacing w:val="20"/>
          <w:sz w:val="24"/>
          <w:szCs w:val="24"/>
          <w:lang w:eastAsia="ar-SA"/>
        </w:rPr>
      </w:pPr>
      <w:r w:rsidRPr="00F26C39">
        <w:rPr>
          <w:rFonts w:ascii="Arial" w:hAnsi="Arial" w:cs="Arial"/>
          <w:sz w:val="24"/>
          <w:szCs w:val="24"/>
          <w:lang w:eastAsia="ar-SA"/>
        </w:rPr>
        <w:t>(podpis i pieczęć)</w:t>
      </w:r>
    </w:p>
    <w:sectPr w:rsidR="00F26C39" w:rsidRPr="00F26C39" w:rsidSect="003D2197">
      <w:pgSz w:w="11906" w:h="16838"/>
      <w:pgMar w:top="851" w:right="851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D3223" w14:textId="77777777" w:rsidR="00D74D40" w:rsidRDefault="00D74D40" w:rsidP="00B561CC">
      <w:pPr>
        <w:spacing w:after="0" w:line="240" w:lineRule="auto"/>
      </w:pPr>
      <w:r>
        <w:separator/>
      </w:r>
    </w:p>
  </w:endnote>
  <w:endnote w:type="continuationSeparator" w:id="0">
    <w:p w14:paraId="1FBCC476" w14:textId="77777777" w:rsidR="00D74D40" w:rsidRDefault="00D74D40" w:rsidP="00B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80CEA" w14:textId="77777777" w:rsidR="00D74D40" w:rsidRDefault="00D74D40" w:rsidP="00B561CC">
      <w:pPr>
        <w:spacing w:after="0" w:line="240" w:lineRule="auto"/>
      </w:pPr>
      <w:r>
        <w:separator/>
      </w:r>
    </w:p>
  </w:footnote>
  <w:footnote w:type="continuationSeparator" w:id="0">
    <w:p w14:paraId="78D826F5" w14:textId="77777777" w:rsidR="00D74D40" w:rsidRDefault="00D74D40" w:rsidP="00B561CC">
      <w:pPr>
        <w:spacing w:after="0" w:line="240" w:lineRule="auto"/>
      </w:pPr>
      <w:r>
        <w:continuationSeparator/>
      </w:r>
    </w:p>
  </w:footnote>
  <w:footnote w:id="1">
    <w:p w14:paraId="2F81B7D2" w14:textId="1DE6A6CA" w:rsidR="00F26C39" w:rsidRPr="00E41D6E" w:rsidRDefault="00F26C39" w:rsidP="00E41D6E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E41D6E">
        <w:rPr>
          <w:rStyle w:val="Znakiprzypiswdolnych"/>
          <w:rFonts w:ascii="Arial" w:hAnsi="Arial" w:cs="Arial"/>
          <w:sz w:val="18"/>
          <w:szCs w:val="18"/>
        </w:rPr>
        <w:footnoteRef/>
      </w:r>
      <w:r w:rsidR="00E41D6E" w:rsidRPr="00E41D6E">
        <w:rPr>
          <w:rFonts w:ascii="Arial" w:hAnsi="Arial" w:cs="Arial"/>
          <w:sz w:val="18"/>
          <w:szCs w:val="18"/>
          <w:vertAlign w:val="superscript"/>
        </w:rPr>
        <w:t>)</w:t>
      </w:r>
      <w:r w:rsidR="00E41D6E">
        <w:rPr>
          <w:rFonts w:ascii="Arial" w:hAnsi="Arial" w:cs="Arial"/>
          <w:sz w:val="18"/>
          <w:szCs w:val="18"/>
        </w:rPr>
        <w:t xml:space="preserve"> </w:t>
      </w:r>
      <w:r w:rsidRPr="00E41D6E">
        <w:rPr>
          <w:rFonts w:ascii="Arial" w:hAnsi="Arial" w:cs="Arial"/>
          <w:sz w:val="18"/>
          <w:szCs w:val="18"/>
        </w:rPr>
        <w:t>Dotyczy wyłącznie projektów o wartości od 5 mln EUR. Oświadczenie może być modyfikowane w przypadku</w:t>
      </w:r>
      <w:r w:rsidR="00256727" w:rsidRPr="00E41D6E">
        <w:rPr>
          <w:rFonts w:ascii="Arial" w:hAnsi="Arial" w:cs="Arial"/>
          <w:sz w:val="18"/>
          <w:szCs w:val="18"/>
        </w:rPr>
        <w:t>,</w:t>
      </w:r>
      <w:r w:rsidRPr="00E41D6E">
        <w:rPr>
          <w:rFonts w:ascii="Arial" w:hAnsi="Arial" w:cs="Arial"/>
          <w:sz w:val="18"/>
          <w:szCs w:val="18"/>
        </w:rPr>
        <w:t xml:space="preserve"> gdy Beneficjent kwalifikuje podatek od towarów i usług wyłącznie w odniesieniu 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</w:footnote>
  <w:footnote w:id="2">
    <w:p w14:paraId="1E75D154" w14:textId="364C680B" w:rsidR="00F26C39" w:rsidRPr="00E41D6E" w:rsidRDefault="00F26C39" w:rsidP="00E41D6E">
      <w:pPr>
        <w:pStyle w:val="Tekstprzypisudolnego"/>
        <w:spacing w:after="120" w:line="276" w:lineRule="auto"/>
        <w:rPr>
          <w:rFonts w:ascii="Arial" w:hAnsi="Arial" w:cs="Arial"/>
          <w:sz w:val="18"/>
          <w:szCs w:val="18"/>
        </w:rPr>
      </w:pPr>
      <w:r w:rsidRPr="00E41D6E">
        <w:rPr>
          <w:rStyle w:val="Odwoanieprzypisudolnego"/>
          <w:rFonts w:ascii="Arial" w:hAnsi="Arial" w:cs="Arial"/>
          <w:sz w:val="18"/>
          <w:szCs w:val="18"/>
        </w:rPr>
        <w:footnoteRef/>
      </w:r>
      <w:r w:rsidR="00E41D6E" w:rsidRPr="00E41D6E">
        <w:rPr>
          <w:rFonts w:ascii="Arial" w:hAnsi="Arial" w:cs="Arial"/>
          <w:sz w:val="18"/>
          <w:szCs w:val="18"/>
          <w:vertAlign w:val="superscript"/>
        </w:rPr>
        <w:t>)</w:t>
      </w:r>
      <w:r w:rsidRPr="00E41D6E">
        <w:rPr>
          <w:rFonts w:ascii="Arial" w:hAnsi="Arial" w:cs="Arial"/>
          <w:sz w:val="18"/>
          <w:szCs w:val="18"/>
        </w:rPr>
        <w:t xml:space="preserve"> Por. z art. 91 ust. 7 ustawy z dnia 11 marca 2004 r. o podatku od towarów i usług (Dz. U. z </w:t>
      </w:r>
      <w:r w:rsidR="00A05BE7" w:rsidRPr="00E41D6E">
        <w:rPr>
          <w:rFonts w:ascii="Arial" w:hAnsi="Arial" w:cs="Arial"/>
          <w:sz w:val="18"/>
          <w:szCs w:val="18"/>
        </w:rPr>
        <w:t>202</w:t>
      </w:r>
      <w:r w:rsidR="00A05BE7">
        <w:rPr>
          <w:rFonts w:ascii="Arial" w:hAnsi="Arial" w:cs="Arial"/>
          <w:sz w:val="18"/>
          <w:szCs w:val="18"/>
        </w:rPr>
        <w:t>4</w:t>
      </w:r>
      <w:r w:rsidR="00A05BE7" w:rsidRPr="00E41D6E">
        <w:rPr>
          <w:rFonts w:ascii="Arial" w:hAnsi="Arial" w:cs="Arial"/>
          <w:sz w:val="18"/>
          <w:szCs w:val="18"/>
        </w:rPr>
        <w:t xml:space="preserve"> </w:t>
      </w:r>
      <w:r w:rsidRPr="00E41D6E">
        <w:rPr>
          <w:rFonts w:ascii="Arial" w:hAnsi="Arial" w:cs="Arial"/>
          <w:sz w:val="18"/>
          <w:szCs w:val="18"/>
        </w:rPr>
        <w:t xml:space="preserve">r. poz. </w:t>
      </w:r>
      <w:r w:rsidR="00A05BE7">
        <w:rPr>
          <w:rFonts w:ascii="Arial" w:hAnsi="Arial" w:cs="Arial"/>
          <w:sz w:val="18"/>
          <w:szCs w:val="18"/>
        </w:rPr>
        <w:t>361</w:t>
      </w:r>
      <w:r w:rsidRPr="00E41D6E">
        <w:rPr>
          <w:rFonts w:ascii="Arial" w:hAnsi="Arial" w:cs="Arial"/>
          <w:sz w:val="18"/>
          <w:szCs w:val="18"/>
        </w:rPr>
        <w:t>,</w:t>
      </w:r>
      <w:r w:rsidR="00F60F6C">
        <w:rPr>
          <w:rFonts w:ascii="Arial" w:hAnsi="Arial" w:cs="Arial"/>
          <w:sz w:val="18"/>
          <w:szCs w:val="18"/>
        </w:rPr>
        <w:t>1473, 1721 oraz 1911</w:t>
      </w:r>
      <w:r w:rsidRPr="00E41D6E">
        <w:rPr>
          <w:rFonts w:ascii="Arial" w:hAnsi="Arial" w:cs="Arial"/>
          <w:sz w:val="18"/>
          <w:szCs w:val="18"/>
        </w:rPr>
        <w:t>).</w:t>
      </w:r>
    </w:p>
  </w:footnote>
  <w:footnote w:id="3">
    <w:p w14:paraId="28EC356B" w14:textId="654CCD25" w:rsidR="00F26C39" w:rsidRPr="00E41D6E" w:rsidRDefault="00F26C39" w:rsidP="00E41D6E">
      <w:pPr>
        <w:pStyle w:val="Tekstprzypisudolnego"/>
        <w:spacing w:after="120" w:line="276" w:lineRule="auto"/>
        <w:rPr>
          <w:rFonts w:ascii="Arial" w:hAnsi="Arial" w:cs="Arial"/>
          <w:sz w:val="18"/>
          <w:szCs w:val="18"/>
        </w:rPr>
      </w:pPr>
      <w:r w:rsidRPr="00E41D6E">
        <w:rPr>
          <w:rStyle w:val="Odwoanieprzypisudolnego"/>
          <w:rFonts w:ascii="Arial" w:hAnsi="Arial" w:cs="Arial"/>
          <w:sz w:val="18"/>
          <w:szCs w:val="18"/>
        </w:rPr>
        <w:footnoteRef/>
      </w:r>
      <w:r w:rsidR="00E41D6E" w:rsidRPr="00E41D6E">
        <w:rPr>
          <w:rFonts w:ascii="Arial" w:hAnsi="Arial" w:cs="Arial"/>
          <w:sz w:val="18"/>
          <w:szCs w:val="18"/>
          <w:vertAlign w:val="superscript"/>
        </w:rPr>
        <w:t>)</w:t>
      </w:r>
      <w:r w:rsidRPr="00E41D6E">
        <w:rPr>
          <w:rFonts w:ascii="Arial" w:hAnsi="Arial" w:cs="Arial"/>
          <w:sz w:val="18"/>
          <w:szCs w:val="18"/>
        </w:rPr>
        <w:t xml:space="preserve"> Art. 86 ust. 13 ustawy z dnia 11 marca 2004 r.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</w:t>
      </w:r>
      <w:r w:rsidRPr="00E41D6E">
        <w:rPr>
          <w:rFonts w:ascii="Arial" w:hAnsi="Arial" w:cs="Arial"/>
          <w:b/>
          <w:sz w:val="18"/>
          <w:szCs w:val="18"/>
        </w:rPr>
        <w:t>w ciągu 5 lat</w:t>
      </w:r>
      <w:r w:rsidRPr="00E41D6E">
        <w:rPr>
          <w:rFonts w:ascii="Arial" w:hAnsi="Arial" w:cs="Arial"/>
          <w:sz w:val="18"/>
          <w:szCs w:val="18"/>
        </w:rPr>
        <w:t>, licząc od początku roku, w którym powstało prawo do obniżenia kwoty podatku należnego, z zastrzeżeniem ust. 13a.”</w:t>
      </w:r>
    </w:p>
  </w:footnote>
  <w:footnote w:id="4">
    <w:p w14:paraId="08CA22AA" w14:textId="1D8E7F34" w:rsidR="00F26C39" w:rsidRPr="00AD5553" w:rsidRDefault="00F26C39" w:rsidP="00E41D6E">
      <w:pPr>
        <w:pStyle w:val="Tekstprzypisudolnego"/>
        <w:spacing w:after="120" w:line="276" w:lineRule="auto"/>
        <w:rPr>
          <w:rFonts w:cs="Arial"/>
          <w:sz w:val="16"/>
          <w:szCs w:val="16"/>
        </w:rPr>
      </w:pPr>
      <w:r w:rsidRPr="0031707F">
        <w:rPr>
          <w:rStyle w:val="Odwoanieprzypisudolnego"/>
          <w:rFonts w:ascii="Arial" w:hAnsi="Arial" w:cs="Arial"/>
          <w:sz w:val="18"/>
          <w:szCs w:val="18"/>
        </w:rPr>
        <w:footnoteRef/>
      </w:r>
      <w:r w:rsidR="00E41D6E" w:rsidRPr="0031707F">
        <w:rPr>
          <w:rFonts w:ascii="Arial" w:hAnsi="Arial" w:cs="Arial"/>
          <w:sz w:val="18"/>
          <w:szCs w:val="18"/>
          <w:vertAlign w:val="superscript"/>
        </w:rPr>
        <w:t>)</w:t>
      </w:r>
      <w:r w:rsidRPr="0031707F">
        <w:rPr>
          <w:rFonts w:ascii="Arial" w:hAnsi="Arial" w:cs="Arial"/>
          <w:sz w:val="18"/>
          <w:szCs w:val="18"/>
        </w:rPr>
        <w:t xml:space="preserve"> Dotyczy deklaracji podatkowej VAT, w której wykazano kwotę podatku naliczonego z tytułu zakupu towarów i usług poniesionych w ramach przyznanego dofinansowania.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A7490"/>
    <w:multiLevelType w:val="hybridMultilevel"/>
    <w:tmpl w:val="DFB83A9A"/>
    <w:lvl w:ilvl="0" w:tplc="25EEA412">
      <w:start w:val="1"/>
      <w:numFmt w:val="decimal"/>
      <w:lvlText w:val="%1)"/>
      <w:lvlJc w:val="left"/>
      <w:pPr>
        <w:ind w:left="3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5A42514A"/>
    <w:multiLevelType w:val="hybridMultilevel"/>
    <w:tmpl w:val="FAC01FD4"/>
    <w:lvl w:ilvl="0" w:tplc="4A4A65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645845">
    <w:abstractNumId w:val="0"/>
  </w:num>
  <w:num w:numId="2" w16cid:durableId="612398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C1"/>
    <w:rsid w:val="00000200"/>
    <w:rsid w:val="00014E4A"/>
    <w:rsid w:val="00023DE5"/>
    <w:rsid w:val="00030800"/>
    <w:rsid w:val="00032F7C"/>
    <w:rsid w:val="00033576"/>
    <w:rsid w:val="000408BA"/>
    <w:rsid w:val="00057352"/>
    <w:rsid w:val="00063B71"/>
    <w:rsid w:val="00082018"/>
    <w:rsid w:val="00090AB5"/>
    <w:rsid w:val="000C51E3"/>
    <w:rsid w:val="000F76F6"/>
    <w:rsid w:val="00112AB9"/>
    <w:rsid w:val="0011767B"/>
    <w:rsid w:val="00125EBD"/>
    <w:rsid w:val="00142F8A"/>
    <w:rsid w:val="0014326D"/>
    <w:rsid w:val="00160862"/>
    <w:rsid w:val="00197E75"/>
    <w:rsid w:val="001A1B9F"/>
    <w:rsid w:val="001A6B18"/>
    <w:rsid w:val="001B47C5"/>
    <w:rsid w:val="001D413A"/>
    <w:rsid w:val="001E55C3"/>
    <w:rsid w:val="0020120B"/>
    <w:rsid w:val="00201CC9"/>
    <w:rsid w:val="00201E71"/>
    <w:rsid w:val="00213068"/>
    <w:rsid w:val="00215ABF"/>
    <w:rsid w:val="0024176C"/>
    <w:rsid w:val="00244CB2"/>
    <w:rsid w:val="00255181"/>
    <w:rsid w:val="00256727"/>
    <w:rsid w:val="00266F13"/>
    <w:rsid w:val="002815FE"/>
    <w:rsid w:val="002A4612"/>
    <w:rsid w:val="002A4DC2"/>
    <w:rsid w:val="002A7411"/>
    <w:rsid w:val="002E79C1"/>
    <w:rsid w:val="003023DD"/>
    <w:rsid w:val="00311721"/>
    <w:rsid w:val="0031707F"/>
    <w:rsid w:val="00352700"/>
    <w:rsid w:val="00365A51"/>
    <w:rsid w:val="00381F85"/>
    <w:rsid w:val="0039782C"/>
    <w:rsid w:val="003A3F38"/>
    <w:rsid w:val="003D2197"/>
    <w:rsid w:val="003E5682"/>
    <w:rsid w:val="003F6441"/>
    <w:rsid w:val="00426E73"/>
    <w:rsid w:val="0044785D"/>
    <w:rsid w:val="004577A8"/>
    <w:rsid w:val="004648F5"/>
    <w:rsid w:val="00465091"/>
    <w:rsid w:val="004C125C"/>
    <w:rsid w:val="004C4806"/>
    <w:rsid w:val="004E20F3"/>
    <w:rsid w:val="00542081"/>
    <w:rsid w:val="00570A7F"/>
    <w:rsid w:val="00571919"/>
    <w:rsid w:val="00575E30"/>
    <w:rsid w:val="00583073"/>
    <w:rsid w:val="00591889"/>
    <w:rsid w:val="005B636B"/>
    <w:rsid w:val="005E0357"/>
    <w:rsid w:val="005E0BC1"/>
    <w:rsid w:val="005F3BAF"/>
    <w:rsid w:val="005F5DDC"/>
    <w:rsid w:val="0061097F"/>
    <w:rsid w:val="00627301"/>
    <w:rsid w:val="0064644B"/>
    <w:rsid w:val="00671BB8"/>
    <w:rsid w:val="00675BCC"/>
    <w:rsid w:val="006777CE"/>
    <w:rsid w:val="00681F39"/>
    <w:rsid w:val="006A21B1"/>
    <w:rsid w:val="006C2952"/>
    <w:rsid w:val="006D2CEA"/>
    <w:rsid w:val="0070261D"/>
    <w:rsid w:val="00704AD1"/>
    <w:rsid w:val="007142AD"/>
    <w:rsid w:val="007609A6"/>
    <w:rsid w:val="00791A71"/>
    <w:rsid w:val="007A2B3F"/>
    <w:rsid w:val="007C7B1F"/>
    <w:rsid w:val="00801EF6"/>
    <w:rsid w:val="0082627B"/>
    <w:rsid w:val="00847889"/>
    <w:rsid w:val="00873F54"/>
    <w:rsid w:val="008760E1"/>
    <w:rsid w:val="008B1130"/>
    <w:rsid w:val="008F6B1E"/>
    <w:rsid w:val="009025CF"/>
    <w:rsid w:val="00915B72"/>
    <w:rsid w:val="00952ADF"/>
    <w:rsid w:val="00975B1E"/>
    <w:rsid w:val="009815B9"/>
    <w:rsid w:val="00996AC7"/>
    <w:rsid w:val="009E0FB1"/>
    <w:rsid w:val="009E2DD1"/>
    <w:rsid w:val="009E3F7C"/>
    <w:rsid w:val="00A05BE7"/>
    <w:rsid w:val="00A075AE"/>
    <w:rsid w:val="00A46C81"/>
    <w:rsid w:val="00A50F63"/>
    <w:rsid w:val="00A73897"/>
    <w:rsid w:val="00A96E6B"/>
    <w:rsid w:val="00AB3618"/>
    <w:rsid w:val="00B21056"/>
    <w:rsid w:val="00B34C8B"/>
    <w:rsid w:val="00B551C6"/>
    <w:rsid w:val="00B561CC"/>
    <w:rsid w:val="00B72604"/>
    <w:rsid w:val="00B81DB9"/>
    <w:rsid w:val="00BA7777"/>
    <w:rsid w:val="00BE3109"/>
    <w:rsid w:val="00BE6DA0"/>
    <w:rsid w:val="00C042C8"/>
    <w:rsid w:val="00C20332"/>
    <w:rsid w:val="00C4519F"/>
    <w:rsid w:val="00C56AED"/>
    <w:rsid w:val="00C64358"/>
    <w:rsid w:val="00CA1EE0"/>
    <w:rsid w:val="00CB300F"/>
    <w:rsid w:val="00CC719E"/>
    <w:rsid w:val="00CD647F"/>
    <w:rsid w:val="00CE1656"/>
    <w:rsid w:val="00CE4C30"/>
    <w:rsid w:val="00CF1143"/>
    <w:rsid w:val="00CF7CAC"/>
    <w:rsid w:val="00D01881"/>
    <w:rsid w:val="00D33483"/>
    <w:rsid w:val="00D3476D"/>
    <w:rsid w:val="00D36EC6"/>
    <w:rsid w:val="00D55890"/>
    <w:rsid w:val="00D56AC9"/>
    <w:rsid w:val="00D626B4"/>
    <w:rsid w:val="00D74D40"/>
    <w:rsid w:val="00DA6F4D"/>
    <w:rsid w:val="00DB2002"/>
    <w:rsid w:val="00DB75C3"/>
    <w:rsid w:val="00DB7C35"/>
    <w:rsid w:val="00DD55F9"/>
    <w:rsid w:val="00DF1BE3"/>
    <w:rsid w:val="00DF63AB"/>
    <w:rsid w:val="00DF79C8"/>
    <w:rsid w:val="00E05A3C"/>
    <w:rsid w:val="00E41D6E"/>
    <w:rsid w:val="00E42063"/>
    <w:rsid w:val="00E42E20"/>
    <w:rsid w:val="00E5061D"/>
    <w:rsid w:val="00E92823"/>
    <w:rsid w:val="00E95088"/>
    <w:rsid w:val="00EB35BF"/>
    <w:rsid w:val="00EC36FD"/>
    <w:rsid w:val="00EE6233"/>
    <w:rsid w:val="00EF0F95"/>
    <w:rsid w:val="00F0447F"/>
    <w:rsid w:val="00F05361"/>
    <w:rsid w:val="00F11773"/>
    <w:rsid w:val="00F26C39"/>
    <w:rsid w:val="00F37DB4"/>
    <w:rsid w:val="00F43970"/>
    <w:rsid w:val="00F60828"/>
    <w:rsid w:val="00F60F6C"/>
    <w:rsid w:val="00F91FC8"/>
    <w:rsid w:val="00FD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B5994"/>
  <w15:chartTrackingRefBased/>
  <w15:docId w15:val="{8A4B4789-D74D-4B58-9339-69BA52C3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1B1"/>
    <w:pPr>
      <w:keepNext/>
      <w:keepLines/>
      <w:spacing w:before="240" w:after="0"/>
      <w:outlineLvl w:val="0"/>
    </w:pPr>
    <w:rPr>
      <w:rFonts w:ascii="Arial" w:eastAsiaTheme="majorEastAsia" w:hAnsi="Arial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561C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561CC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nhideWhenUsed/>
    <w:rsid w:val="00B561C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01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18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8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18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1881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A21B1"/>
    <w:rPr>
      <w:rFonts w:ascii="Arial" w:eastAsiaTheme="majorEastAsia" w:hAnsi="Arial" w:cstheme="majorBidi"/>
      <w:sz w:val="22"/>
      <w:szCs w:val="32"/>
      <w:lang w:eastAsia="en-US"/>
    </w:rPr>
  </w:style>
  <w:style w:type="character" w:customStyle="1" w:styleId="Znakiprzypiswdolnych">
    <w:name w:val="Znaki przypisów dolnych"/>
    <w:rsid w:val="00F26C39"/>
    <w:rPr>
      <w:vertAlign w:val="superscript"/>
    </w:rPr>
  </w:style>
  <w:style w:type="paragraph" w:styleId="Poprawka">
    <w:name w:val="Revision"/>
    <w:hidden/>
    <w:uiPriority w:val="99"/>
    <w:semiHidden/>
    <w:rsid w:val="00A05BE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Łysik Wojciech</dc:creator>
  <cp:keywords/>
  <dc:description/>
  <cp:lastModifiedBy>Podemska Aleksandra</cp:lastModifiedBy>
  <cp:revision>19</cp:revision>
  <cp:lastPrinted>2023-03-09T07:40:00Z</cp:lastPrinted>
  <dcterms:created xsi:type="dcterms:W3CDTF">2023-03-10T10:32:00Z</dcterms:created>
  <dcterms:modified xsi:type="dcterms:W3CDTF">2025-02-17T06:59:00Z</dcterms:modified>
</cp:coreProperties>
</file>